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9B27" w14:textId="77777777" w:rsidR="0094315B" w:rsidRDefault="0094315B">
      <w:pPr>
        <w:pStyle w:val="Cuerpo"/>
        <w:jc w:val="center"/>
        <w:rPr>
          <w:rStyle w:val="Ninguno"/>
          <w:rFonts w:ascii="Arial" w:hAnsi="Arial"/>
          <w:b/>
          <w:bCs/>
        </w:rPr>
      </w:pPr>
    </w:p>
    <w:p w14:paraId="1C6D7236" w14:textId="77777777" w:rsidR="00C53FAC" w:rsidRDefault="00C53FAC">
      <w:pPr>
        <w:pStyle w:val="Cuerpo"/>
        <w:jc w:val="center"/>
        <w:rPr>
          <w:rStyle w:val="Ninguno"/>
          <w:rFonts w:ascii="Arial" w:hAnsi="Arial"/>
          <w:b/>
          <w:bCs/>
        </w:rPr>
      </w:pPr>
    </w:p>
    <w:p w14:paraId="3CAAAF37" w14:textId="6E2866FF" w:rsidR="008C57A3" w:rsidRDefault="00AD7D6B">
      <w:pPr>
        <w:pStyle w:val="Cuerpo"/>
        <w:jc w:val="center"/>
        <w:rPr>
          <w:rStyle w:val="Ninguno"/>
          <w:rFonts w:ascii="Arial" w:eastAsia="Arial" w:hAnsi="Arial" w:cs="Arial"/>
          <w:b/>
          <w:bCs/>
        </w:rPr>
      </w:pPr>
      <w:r w:rsidRPr="00AD7D6B">
        <w:rPr>
          <w:rStyle w:val="Ninguno"/>
          <w:rFonts w:ascii="Arial" w:hAnsi="Arial"/>
          <w:b/>
          <w:bCs/>
        </w:rPr>
        <w:t xml:space="preserve"> Almacenes</w:t>
      </w:r>
      <w:r>
        <w:t xml:space="preserve"> </w:t>
      </w:r>
      <w:r>
        <w:rPr>
          <w:rStyle w:val="Ninguno"/>
          <w:rFonts w:ascii="Arial" w:hAnsi="Arial"/>
          <w:b/>
          <w:bCs/>
        </w:rPr>
        <w:t>É</w:t>
      </w:r>
      <w:r>
        <w:rPr>
          <w:rStyle w:val="Ninguno"/>
          <w:rFonts w:ascii="Arial" w:hAnsi="Arial"/>
          <w:b/>
          <w:bCs/>
          <w:lang w:val="it-IT"/>
        </w:rPr>
        <w:t xml:space="preserve">xito </w:t>
      </w:r>
      <w:r>
        <w:rPr>
          <w:rStyle w:val="Ninguno"/>
          <w:rFonts w:ascii="Arial" w:hAnsi="Arial"/>
          <w:b/>
          <w:bCs/>
        </w:rPr>
        <w:t xml:space="preserve">continuará </w:t>
      </w:r>
      <w:r w:rsidR="00751BA8">
        <w:rPr>
          <w:rStyle w:val="Ninguno"/>
          <w:rFonts w:ascii="Arial" w:hAnsi="Arial"/>
          <w:b/>
          <w:bCs/>
        </w:rPr>
        <w:t xml:space="preserve">con </w:t>
      </w:r>
      <w:r>
        <w:rPr>
          <w:rStyle w:val="Ninguno"/>
          <w:rFonts w:ascii="Arial" w:hAnsi="Arial"/>
          <w:b/>
          <w:bCs/>
        </w:rPr>
        <w:t xml:space="preserve">sus productos </w:t>
      </w:r>
      <w:r w:rsidR="00751BA8">
        <w:rPr>
          <w:rStyle w:val="Ninguno"/>
          <w:rFonts w:ascii="Arial" w:hAnsi="Arial"/>
          <w:b/>
          <w:bCs/>
        </w:rPr>
        <w:t>de</w:t>
      </w:r>
      <w:r>
        <w:rPr>
          <w:rStyle w:val="Ninguno"/>
          <w:rFonts w:ascii="Arial" w:hAnsi="Arial"/>
          <w:b/>
          <w:bCs/>
        </w:rPr>
        <w:t xml:space="preserve"> </w:t>
      </w:r>
      <w:r>
        <w:rPr>
          <w:rStyle w:val="Ninguno"/>
          <w:rFonts w:ascii="Arial" w:hAnsi="Arial"/>
          <w:b/>
          <w:bCs/>
          <w:lang w:val="it-IT"/>
        </w:rPr>
        <w:t xml:space="preserve">precio </w:t>
      </w:r>
      <w:r>
        <w:rPr>
          <w:rStyle w:val="Ninguno"/>
          <w:rFonts w:ascii="Arial" w:hAnsi="Arial"/>
          <w:b/>
          <w:bCs/>
        </w:rPr>
        <w:t xml:space="preserve">“Insuperables”.  Ya son </w:t>
      </w:r>
      <w:proofErr w:type="spellStart"/>
      <w:r>
        <w:rPr>
          <w:rStyle w:val="Ninguno"/>
          <w:rFonts w:ascii="Arial" w:hAnsi="Arial"/>
          <w:b/>
          <w:bCs/>
        </w:rPr>
        <w:t>má</w:t>
      </w:r>
      <w:proofErr w:type="spellEnd"/>
      <w:r>
        <w:rPr>
          <w:rStyle w:val="Ninguno"/>
          <w:rFonts w:ascii="Arial" w:hAnsi="Arial"/>
          <w:b/>
          <w:bCs/>
          <w:lang w:val="pt-PT"/>
        </w:rPr>
        <w:t xml:space="preserve">s de </w:t>
      </w:r>
      <w:r w:rsidR="00C70164">
        <w:rPr>
          <w:rStyle w:val="Ninguno"/>
          <w:rFonts w:ascii="Arial" w:hAnsi="Arial"/>
          <w:b/>
          <w:bCs/>
          <w:lang w:val="pt-PT"/>
        </w:rPr>
        <w:t>500</w:t>
      </w:r>
      <w:r>
        <w:rPr>
          <w:rStyle w:val="Ninguno"/>
          <w:rFonts w:ascii="Arial" w:hAnsi="Arial"/>
          <w:b/>
          <w:bCs/>
          <w:lang w:val="pt-PT"/>
        </w:rPr>
        <w:t xml:space="preserve">,  muchos de ellos </w:t>
      </w:r>
      <w:r>
        <w:rPr>
          <w:rStyle w:val="Ninguno"/>
          <w:rFonts w:ascii="Arial" w:hAnsi="Arial"/>
          <w:b/>
          <w:bCs/>
        </w:rPr>
        <w:t xml:space="preserve">de canasta familiar, en todo el territorio nacional, </w:t>
      </w:r>
      <w:r w:rsidR="00751BA8">
        <w:rPr>
          <w:rStyle w:val="Ninguno"/>
          <w:rFonts w:ascii="Arial" w:hAnsi="Arial"/>
          <w:b/>
          <w:bCs/>
        </w:rPr>
        <w:t xml:space="preserve"> para alivianar el bolsillo de los colombianos</w:t>
      </w:r>
      <w:r>
        <w:rPr>
          <w:rStyle w:val="Ninguno"/>
          <w:rFonts w:ascii="Arial" w:hAnsi="Arial"/>
          <w:b/>
          <w:bCs/>
        </w:rPr>
        <w:t>.</w:t>
      </w:r>
    </w:p>
    <w:p w14:paraId="7B10A605" w14:textId="2B17176E" w:rsidR="008C57A3" w:rsidRDefault="00000000">
      <w:pPr>
        <w:pStyle w:val="Cuerpo"/>
        <w:jc w:val="center"/>
        <w:rPr>
          <w:rStyle w:val="Ninguno"/>
          <w:rFonts w:ascii="Arial" w:eastAsia="Arial" w:hAnsi="Arial" w:cs="Arial"/>
          <w:b/>
          <w:bCs/>
        </w:rPr>
      </w:pPr>
      <w:r w:rsidRPr="00C70164">
        <w:rPr>
          <w:rStyle w:val="Ninguno"/>
          <w:rFonts w:ascii="Arial" w:hAnsi="Arial"/>
          <w:b/>
          <w:bCs/>
        </w:rPr>
        <w:t>A</w:t>
      </w:r>
      <w:r w:rsidR="00AD7D6B" w:rsidRPr="00C70164">
        <w:rPr>
          <w:rStyle w:val="Ninguno"/>
          <w:rFonts w:ascii="Arial" w:hAnsi="Arial"/>
          <w:b/>
          <w:bCs/>
        </w:rPr>
        <w:t xml:space="preserve"> m</w:t>
      </w:r>
      <w:r w:rsidRPr="00C70164">
        <w:rPr>
          <w:rStyle w:val="Ninguno"/>
          <w:rFonts w:ascii="Arial" w:hAnsi="Arial"/>
          <w:b/>
          <w:bCs/>
        </w:rPr>
        <w:t xml:space="preserve">arzo la inflación de </w:t>
      </w:r>
      <w:r w:rsidR="00AD7D6B" w:rsidRPr="00C70164">
        <w:rPr>
          <w:rStyle w:val="Ninguno"/>
          <w:rFonts w:ascii="Arial" w:hAnsi="Arial"/>
          <w:b/>
          <w:bCs/>
        </w:rPr>
        <w:t>a</w:t>
      </w:r>
      <w:r w:rsidRPr="00C70164">
        <w:rPr>
          <w:rStyle w:val="Ninguno"/>
          <w:rFonts w:ascii="Arial" w:hAnsi="Arial"/>
          <w:b/>
          <w:bCs/>
        </w:rPr>
        <w:t xml:space="preserve">limentos de </w:t>
      </w:r>
      <w:r w:rsidR="00AD7D6B" w:rsidRPr="00C70164">
        <w:rPr>
          <w:rStyle w:val="Ninguno"/>
          <w:rFonts w:ascii="Arial" w:hAnsi="Arial"/>
          <w:b/>
          <w:bCs/>
        </w:rPr>
        <w:t>É</w:t>
      </w:r>
      <w:r w:rsidRPr="00C70164">
        <w:rPr>
          <w:rStyle w:val="Ninguno"/>
          <w:rFonts w:ascii="Arial" w:hAnsi="Arial"/>
          <w:b/>
          <w:bCs/>
        </w:rPr>
        <w:t>xito ha sido 4,8 puntos por debajo de la inflación nacional, contribuyendo al ahorro efectivo de los colombianos.</w:t>
      </w:r>
      <w:r>
        <w:rPr>
          <w:rStyle w:val="Ninguno"/>
          <w:rFonts w:ascii="Arial" w:hAnsi="Arial"/>
          <w:b/>
          <w:bCs/>
        </w:rPr>
        <w:t xml:space="preserve"> </w:t>
      </w:r>
    </w:p>
    <w:p w14:paraId="3F1B3CE8" w14:textId="23CD58CD" w:rsidR="008C57A3" w:rsidRDefault="00000000">
      <w:pPr>
        <w:pStyle w:val="Cuerp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 xml:space="preserve">Eso hace </w:t>
      </w:r>
      <w:proofErr w:type="gramStart"/>
      <w:r>
        <w:rPr>
          <w:rStyle w:val="Ninguno"/>
          <w:rFonts w:ascii="Arial" w:hAnsi="Arial"/>
          <w:b/>
          <w:bCs/>
        </w:rPr>
        <w:t>que</w:t>
      </w:r>
      <w:proofErr w:type="gramEnd"/>
      <w:r>
        <w:rPr>
          <w:rStyle w:val="Ninguno"/>
          <w:rFonts w:ascii="Arial" w:hAnsi="Arial"/>
          <w:b/>
          <w:bCs/>
        </w:rPr>
        <w:t xml:space="preserve"> en productos como huevo, arroz, aceite, leche, pollo fresco, pollo asado, agua, papel higiénico, para solo mencionar algunos de los </w:t>
      </w:r>
      <w:r w:rsidR="00C70164">
        <w:rPr>
          <w:rStyle w:val="Ninguno"/>
          <w:rFonts w:ascii="Arial" w:hAnsi="Arial"/>
          <w:b/>
          <w:bCs/>
        </w:rPr>
        <w:t>50</w:t>
      </w:r>
      <w:r w:rsidR="00751BA8">
        <w:rPr>
          <w:rStyle w:val="Ninguno"/>
          <w:rFonts w:ascii="Arial" w:hAnsi="Arial"/>
          <w:b/>
          <w:bCs/>
        </w:rPr>
        <w:t xml:space="preserve">0 </w:t>
      </w:r>
      <w:r>
        <w:rPr>
          <w:rStyle w:val="Ninguno"/>
          <w:rFonts w:ascii="Arial" w:hAnsi="Arial"/>
          <w:b/>
          <w:bCs/>
        </w:rPr>
        <w:t xml:space="preserve">ofrecidos, tengamos el menor precio. </w:t>
      </w:r>
    </w:p>
    <w:p w14:paraId="6F3791A4" w14:textId="1E89FBD5" w:rsidR="00AE1526" w:rsidRDefault="00000000" w:rsidP="00AE1526">
      <w:pPr>
        <w:pStyle w:val="Cuerp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 xml:space="preserve">Estos </w:t>
      </w:r>
      <w:r w:rsidR="00C70164">
        <w:rPr>
          <w:rStyle w:val="Ninguno"/>
          <w:rFonts w:ascii="Arial" w:hAnsi="Arial"/>
          <w:b/>
          <w:bCs/>
        </w:rPr>
        <w:t>500</w:t>
      </w:r>
      <w:r>
        <w:rPr>
          <w:rStyle w:val="Ninguno"/>
          <w:rFonts w:ascii="Arial" w:hAnsi="Arial"/>
          <w:b/>
          <w:bCs/>
        </w:rPr>
        <w:t xml:space="preserve"> productos están marcados en los puntos de venta y en </w:t>
      </w:r>
      <w:hyperlink r:id="rId7" w:history="1">
        <w:r w:rsidRPr="00AD7D6B">
          <w:rPr>
            <w:rStyle w:val="Ninguno"/>
            <w:rFonts w:ascii="Arial" w:hAnsi="Arial"/>
            <w:b/>
            <w:bCs/>
          </w:rPr>
          <w:t>exito.com</w:t>
        </w:r>
      </w:hyperlink>
      <w:r>
        <w:rPr>
          <w:rStyle w:val="Ninguno"/>
          <w:rFonts w:ascii="Arial" w:hAnsi="Arial"/>
          <w:b/>
          <w:bCs/>
        </w:rPr>
        <w:t xml:space="preserve"> como </w:t>
      </w:r>
      <w:r w:rsidR="00AD7D6B">
        <w:rPr>
          <w:rStyle w:val="Ninguno"/>
          <w:rFonts w:ascii="Arial" w:hAnsi="Arial"/>
          <w:b/>
          <w:bCs/>
        </w:rPr>
        <w:t>“Insuperables”</w:t>
      </w:r>
      <w:r>
        <w:rPr>
          <w:rStyle w:val="Ninguno"/>
          <w:rFonts w:ascii="Arial" w:hAnsi="Arial"/>
          <w:b/>
          <w:bCs/>
        </w:rPr>
        <w:t>,  visibles para todos los clientes</w:t>
      </w:r>
      <w:r w:rsidR="0019452C">
        <w:rPr>
          <w:rStyle w:val="Ninguno"/>
          <w:rFonts w:ascii="Arial" w:hAnsi="Arial"/>
          <w:b/>
          <w:bCs/>
        </w:rPr>
        <w:t xml:space="preserve"> y </w:t>
      </w:r>
      <w:r w:rsidR="00AE1526">
        <w:rPr>
          <w:rStyle w:val="Ninguno"/>
          <w:rFonts w:ascii="Arial" w:hAnsi="Arial"/>
          <w:b/>
          <w:bCs/>
        </w:rPr>
        <w:t xml:space="preserve">con una promesa: si no cumplimos con este precio,  devolvemos al consumidor el doble de la diferencia. </w:t>
      </w:r>
    </w:p>
    <w:p w14:paraId="1A69FB9C" w14:textId="4B59969F" w:rsidR="008C57A3" w:rsidRDefault="00000000">
      <w:pPr>
        <w:pStyle w:val="Cuerp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El 80% de los “Insuperables”</w:t>
      </w:r>
      <w:r>
        <w:rPr>
          <w:rStyle w:val="Ninguno"/>
          <w:rFonts w:ascii="Arial" w:hAnsi="Arial"/>
          <w:b/>
          <w:bCs/>
          <w:lang w:val="pt-PT"/>
        </w:rPr>
        <w:t xml:space="preserve"> se compra a proveedores colombianos, dinamizando as</w:t>
      </w:r>
      <w:r>
        <w:rPr>
          <w:rStyle w:val="Ninguno"/>
          <w:rFonts w:ascii="Arial" w:hAnsi="Arial"/>
          <w:b/>
          <w:bCs/>
        </w:rPr>
        <w:t>í</w:t>
      </w:r>
      <w:r>
        <w:rPr>
          <w:rStyle w:val="Ninguno"/>
          <w:rFonts w:ascii="Arial" w:hAnsi="Arial"/>
          <w:b/>
          <w:bCs/>
          <w:lang w:val="it-IT"/>
        </w:rPr>
        <w:t xml:space="preserve"> la producci</w:t>
      </w:r>
      <w:proofErr w:type="spellStart"/>
      <w:r>
        <w:rPr>
          <w:rStyle w:val="Ninguno"/>
          <w:rFonts w:ascii="Arial" w:hAnsi="Arial"/>
          <w:b/>
          <w:bCs/>
        </w:rPr>
        <w:t>ón</w:t>
      </w:r>
      <w:proofErr w:type="spellEnd"/>
      <w:r>
        <w:rPr>
          <w:rStyle w:val="Ninguno"/>
          <w:rFonts w:ascii="Arial" w:hAnsi="Arial"/>
          <w:b/>
          <w:bCs/>
        </w:rPr>
        <w:t xml:space="preserve"> nacional y la generación de empleo</w:t>
      </w:r>
      <w:r w:rsidR="00C53FAC">
        <w:rPr>
          <w:rStyle w:val="Ninguno"/>
          <w:rFonts w:ascii="Arial" w:hAnsi="Arial"/>
          <w:b/>
          <w:bCs/>
        </w:rPr>
        <w:t>.</w:t>
      </w:r>
    </w:p>
    <w:p w14:paraId="4A8DEF2B" w14:textId="77777777" w:rsidR="0094315B" w:rsidRDefault="0094315B">
      <w:pPr>
        <w:pStyle w:val="Cuerpo"/>
        <w:jc w:val="both"/>
        <w:rPr>
          <w:rStyle w:val="Ninguno"/>
          <w:rFonts w:ascii="Arial" w:hAnsi="Arial"/>
        </w:rPr>
      </w:pPr>
    </w:p>
    <w:p w14:paraId="13996FBF" w14:textId="6CD3C1C7" w:rsidR="008C57A3" w:rsidRDefault="00000000">
      <w:pPr>
        <w:pStyle w:val="Cuerp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Los productos “Insuperables” son una alternativa de ahorro y alivio para el bolsillo de los colombianos, una estrategia que a lo largo del tiempo ha venido evolucionando y hoy ya está presente</w:t>
      </w:r>
      <w:r w:rsidR="002428AF">
        <w:rPr>
          <w:rStyle w:val="Ninguno"/>
          <w:rFonts w:ascii="Arial" w:hAnsi="Arial"/>
        </w:rPr>
        <w:t xml:space="preserve"> de manera permanente </w:t>
      </w:r>
      <w:r>
        <w:rPr>
          <w:rStyle w:val="Ninguno"/>
          <w:rFonts w:ascii="Arial" w:hAnsi="Arial"/>
        </w:rPr>
        <w:t>en todas las tiendas É</w:t>
      </w:r>
      <w:r>
        <w:rPr>
          <w:rStyle w:val="Ninguno"/>
          <w:rFonts w:ascii="Arial" w:hAnsi="Arial"/>
          <w:lang w:val="it-IT"/>
        </w:rPr>
        <w:t>xito del pa</w:t>
      </w:r>
      <w:proofErr w:type="spellStart"/>
      <w:r>
        <w:rPr>
          <w:rStyle w:val="Ninguno"/>
          <w:rFonts w:ascii="Arial" w:hAnsi="Arial"/>
        </w:rPr>
        <w:t>ís</w:t>
      </w:r>
      <w:proofErr w:type="spellEnd"/>
      <w:r>
        <w:rPr>
          <w:rStyle w:val="Ninguno"/>
          <w:rFonts w:ascii="Arial" w:hAnsi="Arial"/>
        </w:rPr>
        <w:t xml:space="preserve"> y en los canales de comercio </w:t>
      </w:r>
      <w:proofErr w:type="spellStart"/>
      <w:r>
        <w:rPr>
          <w:rStyle w:val="Ninguno"/>
          <w:rFonts w:ascii="Arial" w:hAnsi="Arial"/>
        </w:rPr>
        <w:t>electró</w:t>
      </w:r>
      <w:proofErr w:type="spellEnd"/>
      <w:r>
        <w:rPr>
          <w:rStyle w:val="Ninguno"/>
          <w:rFonts w:ascii="Arial" w:hAnsi="Arial"/>
          <w:lang w:val="it-IT"/>
        </w:rPr>
        <w:t>nico</w:t>
      </w:r>
      <w:r>
        <w:rPr>
          <w:rStyle w:val="Ninguno"/>
          <w:rFonts w:ascii="Arial" w:hAnsi="Arial"/>
        </w:rPr>
        <w:t>.  É</w:t>
      </w:r>
      <w:r>
        <w:rPr>
          <w:rStyle w:val="Ninguno"/>
          <w:rFonts w:ascii="Arial" w:hAnsi="Arial"/>
          <w:lang w:val="it-IT"/>
        </w:rPr>
        <w:t xml:space="preserve">xito </w:t>
      </w:r>
      <w:r w:rsidR="004F5BF9">
        <w:rPr>
          <w:rStyle w:val="Ninguno"/>
          <w:rFonts w:ascii="Arial" w:hAnsi="Arial"/>
          <w:lang w:val="it-IT"/>
        </w:rPr>
        <w:t xml:space="preserve">tiene ahora </w:t>
      </w:r>
      <w:r>
        <w:rPr>
          <w:rStyle w:val="Ninguno"/>
          <w:rFonts w:ascii="Arial" w:hAnsi="Arial"/>
        </w:rPr>
        <w:t xml:space="preserve">un portafolio de más de </w:t>
      </w:r>
      <w:r w:rsidR="00C70164">
        <w:rPr>
          <w:rStyle w:val="Ninguno"/>
          <w:rFonts w:ascii="Arial" w:hAnsi="Arial"/>
        </w:rPr>
        <w:t xml:space="preserve">500 </w:t>
      </w:r>
      <w:r>
        <w:rPr>
          <w:rStyle w:val="Ninguno"/>
          <w:rFonts w:ascii="Arial" w:hAnsi="Arial"/>
        </w:rPr>
        <w:t>productos</w:t>
      </w:r>
      <w:r w:rsidR="004F5BF9">
        <w:rPr>
          <w:rStyle w:val="Ninguno"/>
          <w:rFonts w:ascii="Arial" w:hAnsi="Arial"/>
        </w:rPr>
        <w:t>, muchos de ellos</w:t>
      </w:r>
      <w:r>
        <w:rPr>
          <w:rStyle w:val="Ninguno"/>
          <w:rFonts w:ascii="Arial" w:hAnsi="Arial"/>
        </w:rPr>
        <w:t xml:space="preserve"> de canasta familiar</w:t>
      </w:r>
      <w:r w:rsidR="004F5BF9">
        <w:rPr>
          <w:rStyle w:val="Ninguno"/>
          <w:rFonts w:ascii="Arial" w:hAnsi="Arial"/>
        </w:rPr>
        <w:t>,</w:t>
      </w:r>
      <w:r>
        <w:rPr>
          <w:rStyle w:val="Ninguno"/>
          <w:rFonts w:ascii="Arial" w:hAnsi="Arial"/>
        </w:rPr>
        <w:t xml:space="preserve"> a precios “Insuperables”. </w:t>
      </w:r>
    </w:p>
    <w:p w14:paraId="682016FD" w14:textId="69B5AD53" w:rsidR="008C57A3" w:rsidRDefault="00000000" w:rsidP="00751BA8">
      <w:pPr>
        <w:pStyle w:val="Cuerp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 xml:space="preserve">Con los más de </w:t>
      </w:r>
      <w:r w:rsidR="00C70164">
        <w:rPr>
          <w:rStyle w:val="Ninguno"/>
          <w:rFonts w:ascii="Arial" w:hAnsi="Arial"/>
        </w:rPr>
        <w:t xml:space="preserve">500 </w:t>
      </w:r>
      <w:r>
        <w:rPr>
          <w:rStyle w:val="Ninguno"/>
          <w:rFonts w:ascii="Arial" w:hAnsi="Arial"/>
        </w:rPr>
        <w:t xml:space="preserve">productos “Insuperables” Éxito </w:t>
      </w:r>
      <w:r w:rsidR="00AD7D6B">
        <w:rPr>
          <w:rStyle w:val="Ninguno"/>
          <w:rFonts w:ascii="Arial" w:hAnsi="Arial"/>
        </w:rPr>
        <w:t>ofrece</w:t>
      </w:r>
      <w:r>
        <w:rPr>
          <w:rStyle w:val="Ninguno"/>
          <w:rFonts w:ascii="Arial" w:hAnsi="Arial"/>
        </w:rPr>
        <w:t xml:space="preserve"> a los clientes precios altamente competitivos en cada región y </w:t>
      </w:r>
      <w:r w:rsidR="00AD7D6B">
        <w:rPr>
          <w:rStyle w:val="Ninguno"/>
          <w:rFonts w:ascii="Arial" w:hAnsi="Arial"/>
        </w:rPr>
        <w:t>en la</w:t>
      </w:r>
      <w:r>
        <w:rPr>
          <w:rStyle w:val="Ninguno"/>
          <w:rFonts w:ascii="Arial" w:hAnsi="Arial"/>
        </w:rPr>
        <w:t xml:space="preserve"> relación calidad </w:t>
      </w:r>
      <w:r w:rsidR="00470A15">
        <w:rPr>
          <w:rStyle w:val="Ninguno"/>
          <w:rFonts w:ascii="Arial" w:hAnsi="Arial"/>
        </w:rPr>
        <w:t>–</w:t>
      </w:r>
      <w:r>
        <w:rPr>
          <w:rStyle w:val="Ninguno"/>
          <w:rFonts w:ascii="Arial" w:hAnsi="Arial"/>
        </w:rPr>
        <w:t xml:space="preserve"> precio</w:t>
      </w:r>
      <w:r w:rsidR="00C53FAC" w:rsidRPr="00C53FAC">
        <w:rPr>
          <w:rStyle w:val="Ninguno"/>
          <w:rFonts w:ascii="Arial" w:hAnsi="Arial"/>
        </w:rPr>
        <w:t xml:space="preserve"> </w:t>
      </w:r>
      <w:r w:rsidR="00C53FAC">
        <w:rPr>
          <w:rStyle w:val="Ninguno"/>
          <w:rFonts w:ascii="Arial" w:hAnsi="Arial"/>
        </w:rPr>
        <w:t xml:space="preserve">y si eventualmente encuentran un producto de las mismas </w:t>
      </w:r>
      <w:proofErr w:type="spellStart"/>
      <w:r w:rsidR="00C53FAC">
        <w:rPr>
          <w:rStyle w:val="Ninguno"/>
          <w:rFonts w:ascii="Arial" w:hAnsi="Arial"/>
        </w:rPr>
        <w:t>caracterí</w:t>
      </w:r>
      <w:proofErr w:type="spellEnd"/>
      <w:r w:rsidR="00C53FAC">
        <w:rPr>
          <w:rStyle w:val="Ninguno"/>
          <w:rFonts w:ascii="Arial" w:hAnsi="Arial"/>
          <w:lang w:val="pt-PT"/>
        </w:rPr>
        <w:t xml:space="preserve">sticas a menor valor, </w:t>
      </w:r>
      <w:r w:rsidR="00C53FAC">
        <w:rPr>
          <w:rStyle w:val="Ninguno"/>
          <w:rFonts w:ascii="Arial" w:hAnsi="Arial"/>
        </w:rPr>
        <w:t xml:space="preserve"> Éxito le devuelve el doble de la diferencia.</w:t>
      </w:r>
      <w:r w:rsidR="00751BA8">
        <w:rPr>
          <w:rStyle w:val="Ninguno"/>
          <w:rFonts w:ascii="Arial" w:hAnsi="Arial"/>
        </w:rPr>
        <w:t xml:space="preserve"> </w:t>
      </w:r>
      <w:r>
        <w:rPr>
          <w:rStyle w:val="Ninguno"/>
          <w:rFonts w:ascii="Arial" w:hAnsi="Arial"/>
        </w:rPr>
        <w:t>Los “Insuperables” Éxito abarcan productos de la canasta básica y cumplen así la función de alivianar el gasto de los colombianos.</w:t>
      </w:r>
    </w:p>
    <w:p w14:paraId="321ECA71" w14:textId="77777777" w:rsidR="008C57A3" w:rsidRDefault="008C57A3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6249256B" w14:textId="23AFD242" w:rsidR="008C57A3" w:rsidRDefault="00000000">
      <w:pPr>
        <w:pStyle w:val="CuerpoA"/>
        <w:spacing w:after="0" w:line="240" w:lineRule="auto"/>
        <w:jc w:val="both"/>
        <w:rPr>
          <w:rStyle w:val="Ninguno"/>
          <w:rFonts w:ascii="Arial" w:hAnsi="Arial"/>
          <w:b/>
          <w:bCs/>
          <w:i/>
          <w:iCs/>
        </w:rPr>
      </w:pPr>
      <w:r>
        <w:rPr>
          <w:rStyle w:val="Ninguno"/>
          <w:rFonts w:ascii="Arial" w:hAnsi="Arial"/>
          <w:b/>
          <w:bCs/>
          <w:i/>
          <w:iCs/>
        </w:rPr>
        <w:t>Algunos de los “Insuperables” Éxito</w:t>
      </w:r>
      <w:r w:rsidR="0094315B">
        <w:rPr>
          <w:rStyle w:val="Ninguno"/>
          <w:rFonts w:ascii="Arial" w:hAnsi="Arial"/>
          <w:b/>
          <w:bCs/>
          <w:i/>
          <w:iCs/>
        </w:rPr>
        <w:t xml:space="preserve"> de la canasta básica en</w:t>
      </w:r>
      <w:r>
        <w:rPr>
          <w:rStyle w:val="Ninguno"/>
          <w:rFonts w:ascii="Arial" w:hAnsi="Arial"/>
          <w:b/>
          <w:bCs/>
          <w:i/>
          <w:iCs/>
        </w:rPr>
        <w:t xml:space="preserve"> todo el país son:</w:t>
      </w:r>
    </w:p>
    <w:p w14:paraId="07F95BE0" w14:textId="4AAAF505" w:rsidR="008C57A3" w:rsidRPr="004B351A" w:rsidRDefault="002F6884" w:rsidP="002F6884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Arial" w:hAnsi="Arial"/>
        </w:rPr>
      </w:pPr>
      <w:r>
        <w:rPr>
          <w:rStyle w:val="Ninguno"/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5E7BB8FF" wp14:editId="6FC233EE">
            <wp:simplePos x="0" y="0"/>
            <wp:positionH relativeFrom="page">
              <wp:posOffset>3962400</wp:posOffset>
            </wp:positionH>
            <wp:positionV relativeFrom="paragraph">
              <wp:posOffset>62865</wp:posOffset>
            </wp:positionV>
            <wp:extent cx="2901315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416" y="21402"/>
                <wp:lineTo x="21416" y="0"/>
                <wp:lineTo x="0" y="0"/>
              </wp:wrapPolygon>
            </wp:wrapThrough>
            <wp:docPr id="1025155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18984" b="16977"/>
                    <a:stretch/>
                  </pic:blipFill>
                  <pic:spPr bwMode="auto">
                    <a:xfrm>
                      <a:off x="0" y="0"/>
                      <a:ext cx="29013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B351A">
        <w:rPr>
          <w:rStyle w:val="Ninguno"/>
          <w:rFonts w:ascii="Arial" w:hAnsi="Arial"/>
        </w:rPr>
        <w:t>Leche</w:t>
      </w:r>
    </w:p>
    <w:p w14:paraId="04465341" w14:textId="1B4EBF97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Arroz</w:t>
      </w:r>
    </w:p>
    <w:p w14:paraId="18F4A4E8" w14:textId="68FE19B7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Aceite</w:t>
      </w:r>
    </w:p>
    <w:p w14:paraId="7C6705E9" w14:textId="4877B9DD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Huevos</w:t>
      </w:r>
    </w:p>
    <w:p w14:paraId="175AAD3D" w14:textId="2459D9AB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Pasta</w:t>
      </w:r>
    </w:p>
    <w:p w14:paraId="0CB4BEBA" w14:textId="1A1DF05B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 xml:space="preserve">Azúcar </w:t>
      </w:r>
    </w:p>
    <w:p w14:paraId="0D059694" w14:textId="738618BA" w:rsidR="008C57A3" w:rsidRDefault="00000000" w:rsidP="004B351A">
      <w:pPr>
        <w:pStyle w:val="Prrafodelista"/>
        <w:numPr>
          <w:ilvl w:val="0"/>
          <w:numId w:val="3"/>
        </w:numPr>
        <w:rPr>
          <w:rStyle w:val="Ninguno"/>
          <w:rFonts w:ascii="Arial" w:hAnsi="Arial"/>
        </w:rPr>
      </w:pPr>
      <w:r w:rsidRPr="004B351A">
        <w:rPr>
          <w:rStyle w:val="Ninguno"/>
          <w:rFonts w:ascii="Arial" w:hAnsi="Arial"/>
        </w:rPr>
        <w:t>Agua</w:t>
      </w:r>
    </w:p>
    <w:p w14:paraId="352A72E2" w14:textId="7F29EC08" w:rsidR="004B351A" w:rsidRDefault="004B351A" w:rsidP="004B351A">
      <w:pPr>
        <w:pStyle w:val="Prrafodelista"/>
        <w:numPr>
          <w:ilvl w:val="0"/>
          <w:numId w:val="3"/>
        </w:numPr>
        <w:rPr>
          <w:rStyle w:val="Ninguno"/>
          <w:rFonts w:ascii="Arial" w:hAnsi="Arial"/>
        </w:rPr>
      </w:pPr>
      <w:r w:rsidRPr="004B351A">
        <w:rPr>
          <w:rStyle w:val="Ninguno"/>
          <w:rFonts w:ascii="Arial" w:hAnsi="Arial"/>
        </w:rPr>
        <w:t>Pollo</w:t>
      </w:r>
    </w:p>
    <w:p w14:paraId="6617ECE7" w14:textId="296737DA" w:rsidR="008C57A3" w:rsidRPr="004B351A" w:rsidRDefault="004B351A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Pollo</w:t>
      </w:r>
      <w:r w:rsidR="00000000" w:rsidRPr="004B351A">
        <w:rPr>
          <w:rStyle w:val="Ninguno"/>
          <w:rFonts w:ascii="Arial" w:hAnsi="Arial"/>
        </w:rPr>
        <w:t xml:space="preserve"> asado</w:t>
      </w:r>
    </w:p>
    <w:p w14:paraId="3EE84225" w14:textId="29AA5950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Queso</w:t>
      </w:r>
    </w:p>
    <w:p w14:paraId="6F3E5251" w14:textId="3F7FA43A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Carne de res</w:t>
      </w:r>
      <w:r w:rsidR="00FD3AEB" w:rsidRPr="004B351A">
        <w:rPr>
          <w:rStyle w:val="Ninguno"/>
          <w:rFonts w:ascii="Arial" w:hAnsi="Arial"/>
        </w:rPr>
        <w:t xml:space="preserve"> molida</w:t>
      </w:r>
      <w:r w:rsidRPr="004B351A">
        <w:rPr>
          <w:rStyle w:val="Ninguno"/>
          <w:rFonts w:ascii="Arial" w:hAnsi="Arial"/>
        </w:rPr>
        <w:t xml:space="preserve"> </w:t>
      </w:r>
    </w:p>
    <w:p w14:paraId="44E8D534" w14:textId="597F81F8" w:rsidR="008C57A3" w:rsidRPr="004B351A" w:rsidRDefault="00000000" w:rsidP="004B351A">
      <w:pPr>
        <w:pStyle w:val="Prrafodelista"/>
        <w:numPr>
          <w:ilvl w:val="0"/>
          <w:numId w:val="3"/>
        </w:numPr>
        <w:rPr>
          <w:rFonts w:ascii="Arial" w:hAnsi="Arial"/>
        </w:rPr>
      </w:pPr>
      <w:r w:rsidRPr="004B351A">
        <w:rPr>
          <w:rStyle w:val="Ninguno"/>
          <w:rFonts w:ascii="Arial" w:hAnsi="Arial"/>
        </w:rPr>
        <w:t>Papel higiénico</w:t>
      </w:r>
    </w:p>
    <w:p w14:paraId="3347F565" w14:textId="1340ED7D" w:rsidR="008C57A3" w:rsidRDefault="00000000" w:rsidP="004B351A">
      <w:pPr>
        <w:pStyle w:val="Prrafodelista"/>
        <w:numPr>
          <w:ilvl w:val="0"/>
          <w:numId w:val="3"/>
        </w:numPr>
        <w:rPr>
          <w:rStyle w:val="Ninguno"/>
          <w:rFonts w:ascii="Arial" w:hAnsi="Arial"/>
        </w:rPr>
      </w:pPr>
      <w:r w:rsidRPr="004B351A">
        <w:rPr>
          <w:rStyle w:val="Ninguno"/>
          <w:rFonts w:ascii="Arial" w:hAnsi="Arial"/>
        </w:rPr>
        <w:t>Detergente</w:t>
      </w:r>
    </w:p>
    <w:p w14:paraId="32E80D6B" w14:textId="0012021A" w:rsidR="004B351A" w:rsidRDefault="004B351A" w:rsidP="004B351A">
      <w:pPr>
        <w:pStyle w:val="Prrafodelista"/>
        <w:numPr>
          <w:ilvl w:val="0"/>
          <w:numId w:val="3"/>
        </w:numPr>
        <w:rPr>
          <w:rStyle w:val="Ninguno"/>
          <w:rFonts w:ascii="Arial" w:hAnsi="Arial"/>
        </w:rPr>
      </w:pPr>
      <w:r w:rsidRPr="004B351A">
        <w:rPr>
          <w:rStyle w:val="Ninguno"/>
          <w:rFonts w:ascii="Arial" w:hAnsi="Arial"/>
        </w:rPr>
        <w:t>Blanqueador</w:t>
      </w:r>
    </w:p>
    <w:p w14:paraId="04FB4272" w14:textId="60DB7F2F" w:rsidR="00BA2018" w:rsidRPr="004B351A" w:rsidRDefault="004B351A" w:rsidP="004B351A">
      <w:pPr>
        <w:pStyle w:val="Prrafodelista"/>
        <w:numPr>
          <w:ilvl w:val="0"/>
          <w:numId w:val="3"/>
        </w:numPr>
        <w:rPr>
          <w:rStyle w:val="Ninguno"/>
          <w:rFonts w:ascii="Arial" w:hAnsi="Arial"/>
        </w:rPr>
      </w:pPr>
      <w:proofErr w:type="spellStart"/>
      <w:r w:rsidRPr="004B351A">
        <w:rPr>
          <w:rStyle w:val="Ninguno"/>
          <w:rFonts w:ascii="Arial" w:hAnsi="Arial"/>
        </w:rPr>
        <w:t>Shampoo</w:t>
      </w:r>
      <w:proofErr w:type="spellEnd"/>
    </w:p>
    <w:p w14:paraId="032F15D3" w14:textId="16FC9EF6" w:rsidR="002F6884" w:rsidRDefault="002F6884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299F20F4" w14:textId="77777777" w:rsidR="002F6884" w:rsidRDefault="002F6884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7A7CB108" w14:textId="41245A55" w:rsidR="002F6884" w:rsidRDefault="002F6884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6A9E04CC" w14:textId="266B3929" w:rsidR="008C57A3" w:rsidRDefault="002F6884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D6DD98" wp14:editId="618B5F18">
            <wp:simplePos x="0" y="0"/>
            <wp:positionH relativeFrom="page">
              <wp:posOffset>4105275</wp:posOffset>
            </wp:positionH>
            <wp:positionV relativeFrom="paragraph">
              <wp:posOffset>7620</wp:posOffset>
            </wp:positionV>
            <wp:extent cx="32004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hrough>
            <wp:docPr id="1066073377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73377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28814" r="35573" b="4572"/>
                    <a:stretch/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EF88" w14:textId="44E70A38" w:rsidR="008C57A3" w:rsidRDefault="00000000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  <w:i/>
          <w:iCs/>
        </w:rPr>
        <w:t xml:space="preserve">“La oferta de los productos con precio “Insuperables” en todas las tiendas Éxito del país busca alivianar el bolsillo de los colombianos, gracias al ahorro inmediato que genera.  Son más de </w:t>
      </w:r>
      <w:r w:rsidR="00C70164">
        <w:rPr>
          <w:rStyle w:val="Ninguno"/>
          <w:rFonts w:ascii="Arial" w:hAnsi="Arial"/>
          <w:b/>
          <w:bCs/>
          <w:i/>
          <w:iCs/>
        </w:rPr>
        <w:t>500</w:t>
      </w:r>
      <w:r>
        <w:rPr>
          <w:rStyle w:val="Ninguno"/>
          <w:rFonts w:ascii="Arial" w:hAnsi="Arial"/>
          <w:b/>
          <w:bCs/>
          <w:i/>
          <w:iCs/>
        </w:rPr>
        <w:t xml:space="preserve"> productos,  gran parte de ellos de la canasta básica, que en relación calidad – precio tienen el menor costo del mercado. El 80% de estos productos son comprados a productores y proveedores colombianos”, </w:t>
      </w:r>
      <w:r>
        <w:rPr>
          <w:rStyle w:val="Ninguno"/>
          <w:rFonts w:ascii="Arial" w:hAnsi="Arial"/>
        </w:rPr>
        <w:t xml:space="preserve">afirmó </w:t>
      </w:r>
      <w:r w:rsidR="00733D33">
        <w:rPr>
          <w:rStyle w:val="Ninguno"/>
          <w:rFonts w:ascii="Arial" w:hAnsi="Arial"/>
        </w:rPr>
        <w:t>Jorge Jaller,</w:t>
      </w:r>
      <w:r w:rsidR="00AD7D6B">
        <w:rPr>
          <w:rStyle w:val="Ninguno"/>
          <w:rFonts w:ascii="Arial" w:hAnsi="Arial"/>
        </w:rPr>
        <w:t xml:space="preserve"> </w:t>
      </w:r>
      <w:proofErr w:type="gramStart"/>
      <w:r w:rsidR="00AD7D6B">
        <w:rPr>
          <w:rStyle w:val="Ninguno"/>
          <w:rFonts w:ascii="Arial" w:hAnsi="Arial"/>
        </w:rPr>
        <w:t>Vicepresidente</w:t>
      </w:r>
      <w:proofErr w:type="gramEnd"/>
      <w:r w:rsidR="00AD7D6B">
        <w:rPr>
          <w:rStyle w:val="Ninguno"/>
          <w:rFonts w:ascii="Arial" w:hAnsi="Arial"/>
        </w:rPr>
        <w:t xml:space="preserve"> de</w:t>
      </w:r>
      <w:r w:rsidR="00733D33">
        <w:rPr>
          <w:rStyle w:val="Ninguno"/>
          <w:rFonts w:ascii="Arial" w:hAnsi="Arial"/>
        </w:rPr>
        <w:t xml:space="preserve">l </w:t>
      </w:r>
      <w:r w:rsidR="00733D33" w:rsidRPr="00733D33">
        <w:rPr>
          <w:rStyle w:val="Ninguno"/>
          <w:rFonts w:ascii="Arial" w:hAnsi="Arial"/>
          <w:i/>
          <w:iCs/>
        </w:rPr>
        <w:t>retai</w:t>
      </w:r>
      <w:r w:rsidR="00733D33">
        <w:rPr>
          <w:rStyle w:val="Ninguno"/>
          <w:rFonts w:ascii="Arial" w:hAnsi="Arial"/>
          <w:i/>
          <w:iCs/>
        </w:rPr>
        <w:t>l.</w:t>
      </w:r>
    </w:p>
    <w:p w14:paraId="4934240D" w14:textId="739FA247" w:rsidR="008C57A3" w:rsidRDefault="008C57A3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7057D2EC" w14:textId="5E4FF30D" w:rsidR="008C57A3" w:rsidRDefault="008C57A3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74439D85" w14:textId="07772E35" w:rsidR="008C57A3" w:rsidRDefault="00000000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>Contribuimos al desarrollo de Colombia con la compra local</w:t>
      </w:r>
    </w:p>
    <w:p w14:paraId="60FEE5D5" w14:textId="636F1B49" w:rsidR="008C57A3" w:rsidRDefault="008C57A3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2DC41996" w14:textId="72FCDD09" w:rsidR="008C57A3" w:rsidRDefault="00000000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Así mismo, la compañía reafirma su compromiso con el desarrollo de los agricultores del país para mejorar las condiciones de las familias a lo largo del territorio. En 2022 compró de manera local a productores y agricultores colombianos el 89% de las frutas y verduras que se venden en sus diferentes marcas,  86,3% de ellas, adquiridas directamente a más de 940 organizaciones de productores y campesinos.</w:t>
      </w:r>
    </w:p>
    <w:p w14:paraId="571656F9" w14:textId="0B930A3F" w:rsidR="008C57A3" w:rsidRDefault="002F6884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noProof/>
        </w:rPr>
        <w:drawing>
          <wp:anchor distT="0" distB="0" distL="114300" distR="114300" simplePos="0" relativeHeight="251657216" behindDoc="0" locked="0" layoutInCell="1" allowOverlap="1" wp14:anchorId="093F870A" wp14:editId="45CD6CB9">
            <wp:simplePos x="0" y="0"/>
            <wp:positionH relativeFrom="page">
              <wp:posOffset>431800</wp:posOffset>
            </wp:positionH>
            <wp:positionV relativeFrom="paragraph">
              <wp:posOffset>189865</wp:posOffset>
            </wp:positionV>
            <wp:extent cx="6848475" cy="3914775"/>
            <wp:effectExtent l="0" t="0" r="9525" b="9525"/>
            <wp:wrapThrough wrapText="bothSides">
              <wp:wrapPolygon edited="0">
                <wp:start x="0" y="0"/>
                <wp:lineTo x="0" y="21547"/>
                <wp:lineTo x="21570" y="21547"/>
                <wp:lineTo x="21570" y="0"/>
                <wp:lineTo x="0" y="0"/>
              </wp:wrapPolygon>
            </wp:wrapThrough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" b="602"/>
                    <a:stretch/>
                  </pic:blipFill>
                  <pic:spPr bwMode="auto">
                    <a:xfrm>
                      <a:off x="0" y="0"/>
                      <a:ext cx="684847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733D" w14:textId="2B1358AC" w:rsidR="008C57A3" w:rsidRDefault="008C57A3" w:rsidP="00751BA8">
      <w:pPr>
        <w:pStyle w:val="CuerpoA"/>
        <w:spacing w:after="0" w:line="240" w:lineRule="auto"/>
        <w:jc w:val="both"/>
        <w:rPr>
          <w:rStyle w:val="Ninguno"/>
          <w:rFonts w:ascii="Arial" w:eastAsia="Arial" w:hAnsi="Arial" w:cs="Arial"/>
        </w:rPr>
      </w:pPr>
    </w:p>
    <w:p w14:paraId="3E457252" w14:textId="7BE49773" w:rsidR="008C57A3" w:rsidRDefault="008C57A3" w:rsidP="004E5C54">
      <w:pPr>
        <w:pStyle w:val="CuerpoA"/>
        <w:spacing w:after="0" w:line="240" w:lineRule="auto"/>
        <w:jc w:val="both"/>
      </w:pPr>
    </w:p>
    <w:sectPr w:rsidR="008C57A3">
      <w:headerReference w:type="default" r:id="rId11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0D40F" w14:textId="77777777" w:rsidR="00626D74" w:rsidRDefault="00626D74">
      <w:r>
        <w:separator/>
      </w:r>
    </w:p>
  </w:endnote>
  <w:endnote w:type="continuationSeparator" w:id="0">
    <w:p w14:paraId="0FA803B8" w14:textId="77777777" w:rsidR="00626D74" w:rsidRDefault="0062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A4B1B" w14:textId="77777777" w:rsidR="00626D74" w:rsidRDefault="00626D74">
      <w:r>
        <w:separator/>
      </w:r>
    </w:p>
  </w:footnote>
  <w:footnote w:type="continuationSeparator" w:id="0">
    <w:p w14:paraId="6F0BCF49" w14:textId="77777777" w:rsidR="00626D74" w:rsidRDefault="00626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CB716" w14:textId="23592FFA" w:rsidR="0094315B" w:rsidRDefault="0094315B">
    <w:pPr>
      <w:pStyle w:val="Encabezadoypi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381E379" wp14:editId="764340C6">
          <wp:simplePos x="0" y="0"/>
          <wp:positionH relativeFrom="column">
            <wp:posOffset>1720215</wp:posOffset>
          </wp:positionH>
          <wp:positionV relativeFrom="paragraph">
            <wp:posOffset>7620</wp:posOffset>
          </wp:positionV>
          <wp:extent cx="1209675" cy="1209675"/>
          <wp:effectExtent l="0" t="0" r="9525" b="9525"/>
          <wp:wrapTight wrapText="bothSides">
            <wp:wrapPolygon edited="0">
              <wp:start x="7483" y="0"/>
              <wp:lineTo x="5783" y="340"/>
              <wp:lineTo x="340" y="4422"/>
              <wp:lineTo x="0" y="7824"/>
              <wp:lineTo x="0" y="14287"/>
              <wp:lineTo x="680" y="17348"/>
              <wp:lineTo x="6123" y="21430"/>
              <wp:lineTo x="7483" y="21430"/>
              <wp:lineTo x="13946" y="21430"/>
              <wp:lineTo x="15307" y="21430"/>
              <wp:lineTo x="20750" y="17348"/>
              <wp:lineTo x="21430" y="14287"/>
              <wp:lineTo x="21430" y="7824"/>
              <wp:lineTo x="21090" y="4762"/>
              <wp:lineTo x="15647" y="340"/>
              <wp:lineTo x="13946" y="0"/>
              <wp:lineTo x="7483" y="0"/>
            </wp:wrapPolygon>
          </wp:wrapTight>
          <wp:docPr id="718113779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113779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61E26E" w14:textId="77777777" w:rsidR="0094315B" w:rsidRDefault="0094315B">
    <w:pPr>
      <w:pStyle w:val="Encabezadoypie"/>
    </w:pPr>
  </w:p>
  <w:p w14:paraId="05CF7585" w14:textId="77777777" w:rsidR="0094315B" w:rsidRDefault="0094315B">
    <w:pPr>
      <w:pStyle w:val="Encabezadoypie"/>
    </w:pPr>
  </w:p>
  <w:p w14:paraId="54C22D80" w14:textId="77777777" w:rsidR="0094315B" w:rsidRDefault="0094315B">
    <w:pPr>
      <w:pStyle w:val="Encabezadoypie"/>
    </w:pPr>
  </w:p>
  <w:p w14:paraId="21635B25" w14:textId="1F1FD5C9" w:rsidR="008C57A3" w:rsidRDefault="008C57A3">
    <w:pPr>
      <w:pStyle w:val="Encabezadoypi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56C30"/>
    <w:multiLevelType w:val="hybridMultilevel"/>
    <w:tmpl w:val="E19E18D8"/>
    <w:numStyleLink w:val="Estiloimportado1"/>
  </w:abstractNum>
  <w:abstractNum w:abstractNumId="1" w15:restartNumberingAfterBreak="0">
    <w:nsid w:val="1DA917D5"/>
    <w:multiLevelType w:val="hybridMultilevel"/>
    <w:tmpl w:val="E19E18D8"/>
    <w:styleLink w:val="Estiloimportado1"/>
    <w:lvl w:ilvl="0" w:tplc="7F5C64C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FE166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2EDD44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145D8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62E21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D8100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9CE28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E2CFB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1C35CA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74177F2"/>
    <w:multiLevelType w:val="hybridMultilevel"/>
    <w:tmpl w:val="A000963E"/>
    <w:lvl w:ilvl="0" w:tplc="60A4F7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" w15:restartNumberingAfterBreak="0">
    <w:nsid w:val="6DC16148"/>
    <w:multiLevelType w:val="hybridMultilevel"/>
    <w:tmpl w:val="C0587182"/>
    <w:lvl w:ilvl="0" w:tplc="60A4F7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514776">
    <w:abstractNumId w:val="1"/>
  </w:num>
  <w:num w:numId="2" w16cid:durableId="866721082">
    <w:abstractNumId w:val="0"/>
  </w:num>
  <w:num w:numId="3" w16cid:durableId="262538919">
    <w:abstractNumId w:val="2"/>
  </w:num>
  <w:num w:numId="4" w16cid:durableId="2012180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7A3"/>
    <w:rsid w:val="00015F7B"/>
    <w:rsid w:val="00023D5D"/>
    <w:rsid w:val="0019452C"/>
    <w:rsid w:val="002156D6"/>
    <w:rsid w:val="002428AF"/>
    <w:rsid w:val="00292121"/>
    <w:rsid w:val="002F6884"/>
    <w:rsid w:val="003F4601"/>
    <w:rsid w:val="00444F2C"/>
    <w:rsid w:val="00470A15"/>
    <w:rsid w:val="004B31F7"/>
    <w:rsid w:val="004B351A"/>
    <w:rsid w:val="004E5C54"/>
    <w:rsid w:val="004F5BF9"/>
    <w:rsid w:val="00626D74"/>
    <w:rsid w:val="0065194B"/>
    <w:rsid w:val="00666100"/>
    <w:rsid w:val="00680E1B"/>
    <w:rsid w:val="00733D33"/>
    <w:rsid w:val="00751BA8"/>
    <w:rsid w:val="008C57A3"/>
    <w:rsid w:val="0094315B"/>
    <w:rsid w:val="009F3285"/>
    <w:rsid w:val="00AD7D6B"/>
    <w:rsid w:val="00AE1526"/>
    <w:rsid w:val="00BA2018"/>
    <w:rsid w:val="00C43277"/>
    <w:rsid w:val="00C53FAC"/>
    <w:rsid w:val="00C70164"/>
    <w:rsid w:val="00ED1FFB"/>
    <w:rsid w:val="00ED4C63"/>
    <w:rsid w:val="00F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830E84"/>
  <w15:docId w15:val="{155BF869-981D-4169-8A2E-585C7D1D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Hyperlink0">
    <w:name w:val="Hyperlink.0"/>
    <w:basedOn w:val="Hipervnculo"/>
    <w:rPr>
      <w:outline w:val="0"/>
      <w:color w:val="0563C1"/>
      <w:u w:val="single" w:color="0563C1"/>
    </w:rPr>
  </w:style>
  <w:style w:type="paragraph" w:customStyle="1" w:styleId="CuerpoA">
    <w:name w:val="Cuerpo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rafodelista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Revisin">
    <w:name w:val="Revision"/>
    <w:hidden/>
    <w:uiPriority w:val="99"/>
    <w:semiHidden/>
    <w:rsid w:val="00AD7D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9431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315B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9431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15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xit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Patricia Moreno Botero</dc:creator>
  <cp:lastModifiedBy>Claudia Patricia Moreno Botero</cp:lastModifiedBy>
  <cp:revision>2</cp:revision>
  <dcterms:created xsi:type="dcterms:W3CDTF">2023-05-16T06:06:00Z</dcterms:created>
  <dcterms:modified xsi:type="dcterms:W3CDTF">2023-05-16T06:06:00Z</dcterms:modified>
</cp:coreProperties>
</file>