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637" w:rsidRPr="00C141D1" w:rsidRDefault="00460637" w:rsidP="00460637">
      <w:pPr>
        <w:jc w:val="center"/>
        <w:rPr>
          <w:rFonts w:asciiTheme="minorHAnsi" w:eastAsia="Century Gothic" w:hAnsiTheme="minorHAnsi" w:cstheme="minorHAnsi"/>
          <w:i/>
          <w:color w:val="000000" w:themeColor="text1"/>
        </w:rPr>
      </w:pPr>
      <w:r w:rsidRPr="00C141D1">
        <w:rPr>
          <w:rFonts w:asciiTheme="minorHAnsi" w:eastAsia="Century Gothic" w:hAnsiTheme="minorHAnsi" w:cstheme="minorHAnsi"/>
          <w:i/>
          <w:color w:val="000000" w:themeColor="text1"/>
        </w:rPr>
        <w:t xml:space="preserve">Proyecto de Ley No. XXX de 2022 “Por medio del cual se </w:t>
      </w:r>
      <w:r>
        <w:rPr>
          <w:rFonts w:asciiTheme="minorHAnsi" w:eastAsia="Century Gothic" w:hAnsiTheme="minorHAnsi" w:cstheme="minorHAnsi"/>
          <w:i/>
          <w:color w:val="000000" w:themeColor="text1"/>
        </w:rPr>
        <w:t>define la política de paz de Estado, y se dictan otras disposiciones</w:t>
      </w:r>
      <w:r w:rsidRPr="00C141D1">
        <w:rPr>
          <w:rFonts w:asciiTheme="minorHAnsi" w:eastAsia="Century Gothic" w:hAnsiTheme="minorHAnsi" w:cstheme="minorHAnsi"/>
          <w:i/>
          <w:color w:val="000000" w:themeColor="text1"/>
        </w:rPr>
        <w:t>”.</w:t>
      </w:r>
    </w:p>
    <w:p w:rsidR="00460637" w:rsidRPr="00C141D1" w:rsidRDefault="00460637" w:rsidP="00460637">
      <w:pPr>
        <w:rPr>
          <w:rFonts w:asciiTheme="minorHAnsi" w:eastAsia="Century Gothic" w:hAnsiTheme="minorHAnsi" w:cstheme="minorHAnsi"/>
          <w:i/>
          <w:color w:val="000000" w:themeColor="text1"/>
        </w:rPr>
      </w:pPr>
    </w:p>
    <w:p w:rsidR="00460637" w:rsidRPr="00C141D1" w:rsidRDefault="00460637" w:rsidP="00460637">
      <w:pPr>
        <w:ind w:left="2" w:hanging="2"/>
        <w:jc w:val="center"/>
        <w:rPr>
          <w:rFonts w:asciiTheme="minorHAnsi" w:eastAsia="Century Gothic" w:hAnsiTheme="minorHAnsi" w:cstheme="minorHAnsi"/>
          <w:b/>
          <w:color w:val="000000" w:themeColor="text1"/>
        </w:rPr>
      </w:pPr>
      <w:r w:rsidRPr="00C141D1">
        <w:rPr>
          <w:rFonts w:asciiTheme="minorHAnsi" w:eastAsia="Century Gothic" w:hAnsiTheme="minorHAnsi" w:cstheme="minorHAnsi"/>
          <w:b/>
          <w:color w:val="000000" w:themeColor="text1"/>
        </w:rPr>
        <w:t>El Congreso de Colombia</w:t>
      </w:r>
    </w:p>
    <w:p w:rsidR="00460637" w:rsidRPr="00C141D1" w:rsidRDefault="00460637" w:rsidP="00460637">
      <w:pPr>
        <w:rPr>
          <w:rFonts w:asciiTheme="minorHAnsi" w:eastAsia="Century Gothic" w:hAnsiTheme="minorHAnsi" w:cstheme="minorHAnsi"/>
          <w:b/>
          <w:color w:val="000000" w:themeColor="text1"/>
        </w:rPr>
      </w:pPr>
    </w:p>
    <w:p w:rsidR="00460637" w:rsidRPr="00C141D1" w:rsidRDefault="00460637" w:rsidP="00460637">
      <w:pPr>
        <w:ind w:left="2" w:hanging="2"/>
        <w:jc w:val="center"/>
        <w:rPr>
          <w:rFonts w:asciiTheme="minorHAnsi" w:eastAsia="Century Gothic" w:hAnsiTheme="minorHAnsi" w:cstheme="minorHAnsi"/>
          <w:b/>
          <w:color w:val="000000" w:themeColor="text1"/>
        </w:rPr>
      </w:pPr>
      <w:r w:rsidRPr="00C141D1">
        <w:rPr>
          <w:rFonts w:asciiTheme="minorHAnsi" w:eastAsia="Century Gothic" w:hAnsiTheme="minorHAnsi" w:cstheme="minorHAnsi"/>
          <w:b/>
          <w:color w:val="000000" w:themeColor="text1"/>
        </w:rPr>
        <w:t>Decreta:</w:t>
      </w:r>
    </w:p>
    <w:p w:rsidR="00460637" w:rsidRPr="00C141D1" w:rsidRDefault="00460637" w:rsidP="00460637">
      <w:pPr>
        <w:jc w:val="both"/>
        <w:rPr>
          <w:rFonts w:asciiTheme="minorHAnsi" w:eastAsia="Century Gothic" w:hAnsiTheme="minorHAnsi" w:cstheme="minorHAnsi"/>
          <w:b/>
          <w:color w:val="000000" w:themeColor="text1"/>
        </w:rPr>
      </w:pPr>
    </w:p>
    <w:p w:rsidR="00460637" w:rsidRPr="00C141D1" w:rsidRDefault="00460637" w:rsidP="00460637">
      <w:pPr>
        <w:jc w:val="both"/>
        <w:rPr>
          <w:rFonts w:asciiTheme="minorHAnsi" w:eastAsia="Century Gothic" w:hAnsiTheme="minorHAnsi" w:cstheme="minorHAnsi"/>
          <w:color w:val="000000" w:themeColor="text1"/>
        </w:rPr>
      </w:pPr>
      <w:r w:rsidRPr="00C141D1">
        <w:rPr>
          <w:rFonts w:asciiTheme="minorHAnsi" w:eastAsia="Century Gothic" w:hAnsiTheme="minorHAnsi" w:cstheme="minorHAnsi"/>
          <w:b/>
          <w:color w:val="000000" w:themeColor="text1"/>
        </w:rPr>
        <w:t xml:space="preserve">ARTÍCULO 1. OBJETO. </w:t>
      </w:r>
      <w:r w:rsidRPr="00C141D1">
        <w:rPr>
          <w:rFonts w:asciiTheme="minorHAnsi" w:eastAsia="Century Gothic" w:hAnsiTheme="minorHAnsi" w:cstheme="minorHAnsi"/>
          <w:color w:val="000000" w:themeColor="text1"/>
        </w:rPr>
        <w:t>Esta iniciativa</w:t>
      </w:r>
      <w:r>
        <w:rPr>
          <w:rFonts w:asciiTheme="minorHAnsi" w:eastAsia="Century Gothic" w:hAnsiTheme="minorHAnsi" w:cstheme="minorHAnsi"/>
          <w:color w:val="000000" w:themeColor="text1"/>
        </w:rPr>
        <w:t xml:space="preserve"> de carácter </w:t>
      </w:r>
      <w:r w:rsidRPr="00C141D1">
        <w:rPr>
          <w:rFonts w:asciiTheme="minorHAnsi" w:eastAsia="Century Gothic" w:hAnsiTheme="minorHAnsi" w:cstheme="minorHAnsi"/>
          <w:color w:val="000000" w:themeColor="text1"/>
        </w:rPr>
        <w:t>legislativ</w:t>
      </w:r>
      <w:r>
        <w:rPr>
          <w:rFonts w:asciiTheme="minorHAnsi" w:eastAsia="Century Gothic" w:hAnsiTheme="minorHAnsi" w:cstheme="minorHAnsi"/>
          <w:color w:val="000000" w:themeColor="text1"/>
        </w:rPr>
        <w:t>o</w:t>
      </w:r>
      <w:r w:rsidRPr="00C141D1">
        <w:rPr>
          <w:rFonts w:asciiTheme="minorHAnsi" w:eastAsia="Century Gothic" w:hAnsiTheme="minorHAnsi" w:cstheme="minorHAnsi"/>
          <w:color w:val="000000" w:themeColor="text1"/>
        </w:rPr>
        <w:t xml:space="preserve"> tiene como objeto </w:t>
      </w:r>
      <w:r>
        <w:rPr>
          <w:rFonts w:asciiTheme="minorHAnsi" w:eastAsia="Century Gothic" w:hAnsiTheme="minorHAnsi" w:cstheme="minorHAnsi"/>
          <w:color w:val="000000" w:themeColor="text1"/>
        </w:rPr>
        <w:t>definir la política de paz de Estado. Para ello, adiciona,</w:t>
      </w:r>
      <w:r w:rsidRPr="00C141D1">
        <w:rPr>
          <w:rFonts w:asciiTheme="minorHAnsi" w:eastAsia="Century Gothic" w:hAnsiTheme="minorHAnsi" w:cstheme="minorHAnsi"/>
          <w:color w:val="000000" w:themeColor="text1"/>
        </w:rPr>
        <w:t xml:space="preserve"> modifica y prorroga disposiciones contenidas en la </w:t>
      </w:r>
      <w:r>
        <w:rPr>
          <w:rFonts w:asciiTheme="minorHAnsi" w:eastAsia="Century Gothic" w:hAnsiTheme="minorHAnsi" w:cstheme="minorHAnsi"/>
          <w:color w:val="000000" w:themeColor="text1"/>
        </w:rPr>
        <w:t>L</w:t>
      </w:r>
      <w:r w:rsidRPr="00C141D1">
        <w:rPr>
          <w:rFonts w:asciiTheme="minorHAnsi" w:eastAsia="Century Gothic" w:hAnsiTheme="minorHAnsi" w:cstheme="minorHAnsi"/>
          <w:color w:val="000000" w:themeColor="text1"/>
        </w:rPr>
        <w:t>ey 418 de 1997 “Por la cual se consagran unos instrumentos para la búsqueda de la convivencia, la eficacia de la justicia y se dictan otras disposiciones”,</w:t>
      </w:r>
      <w:r>
        <w:rPr>
          <w:rFonts w:asciiTheme="minorHAnsi" w:eastAsia="Century Gothic" w:hAnsiTheme="minorHAnsi" w:cstheme="minorHAnsi"/>
          <w:color w:val="000000" w:themeColor="text1"/>
        </w:rPr>
        <w:t xml:space="preserve"> crea</w:t>
      </w:r>
      <w:r w:rsidRPr="00C141D1">
        <w:rPr>
          <w:rFonts w:asciiTheme="minorHAnsi" w:eastAsia="Century Gothic" w:hAnsiTheme="minorHAnsi" w:cstheme="minorHAnsi"/>
          <w:color w:val="000000" w:themeColor="text1"/>
        </w:rPr>
        <w:t xml:space="preserve"> el Servicio Social para la Paz</w:t>
      </w:r>
      <w:r>
        <w:rPr>
          <w:rFonts w:asciiTheme="minorHAnsi" w:eastAsia="Century Gothic" w:hAnsiTheme="minorHAnsi" w:cstheme="minorHAnsi"/>
          <w:color w:val="000000" w:themeColor="text1"/>
        </w:rPr>
        <w:t xml:space="preserve">, y </w:t>
      </w:r>
      <w:r w:rsidRPr="00C141D1">
        <w:rPr>
          <w:rFonts w:asciiTheme="minorHAnsi" w:eastAsia="Century Gothic" w:hAnsiTheme="minorHAnsi" w:cstheme="minorHAnsi"/>
          <w:color w:val="000000" w:themeColor="text1"/>
        </w:rPr>
        <w:t>el Fondo para la Paz</w:t>
      </w:r>
      <w:r>
        <w:rPr>
          <w:rFonts w:asciiTheme="minorHAnsi" w:eastAsia="Century Gothic" w:hAnsiTheme="minorHAnsi" w:cstheme="minorHAnsi"/>
          <w:color w:val="000000" w:themeColor="text1"/>
        </w:rPr>
        <w:t>, entre otras disposiciones</w:t>
      </w:r>
      <w:r w:rsidRPr="00C141D1">
        <w:rPr>
          <w:rFonts w:asciiTheme="minorHAnsi" w:eastAsia="Century Gothic" w:hAnsiTheme="minorHAnsi" w:cstheme="minorHAnsi"/>
          <w:color w:val="000000" w:themeColor="text1"/>
        </w:rPr>
        <w:t xml:space="preserve">. </w:t>
      </w:r>
    </w:p>
    <w:p w:rsidR="00460637" w:rsidRPr="00C141D1" w:rsidRDefault="00460637" w:rsidP="00460637">
      <w:pPr>
        <w:jc w:val="both"/>
        <w:rPr>
          <w:rFonts w:asciiTheme="minorHAnsi" w:eastAsia="Century Gothic" w:hAnsiTheme="minorHAnsi" w:cstheme="minorHAnsi"/>
          <w:color w:val="000000" w:themeColor="text1"/>
        </w:rPr>
      </w:pPr>
    </w:p>
    <w:p w:rsidR="00460637" w:rsidRPr="00C141D1" w:rsidRDefault="00460637" w:rsidP="00460637">
      <w:pPr>
        <w:numPr>
          <w:ilvl w:val="0"/>
          <w:numId w:val="2"/>
        </w:numPr>
        <w:pBdr>
          <w:top w:val="nil"/>
          <w:left w:val="nil"/>
          <w:bottom w:val="nil"/>
          <w:right w:val="nil"/>
          <w:between w:val="nil"/>
        </w:pBdr>
        <w:jc w:val="center"/>
        <w:rPr>
          <w:rFonts w:asciiTheme="minorHAnsi" w:eastAsia="Century Gothic" w:hAnsiTheme="minorHAnsi" w:cstheme="minorHAnsi"/>
          <w:b/>
          <w:color w:val="000000" w:themeColor="text1"/>
        </w:rPr>
      </w:pPr>
      <w:r w:rsidRPr="00C141D1">
        <w:rPr>
          <w:rFonts w:asciiTheme="minorHAnsi" w:eastAsia="Century Gothic" w:hAnsiTheme="minorHAnsi" w:cstheme="minorHAnsi"/>
          <w:b/>
          <w:color w:val="000000" w:themeColor="text1"/>
        </w:rPr>
        <w:t>SEGURIDAD HUMANA Y PAZ TOTAL</w:t>
      </w:r>
    </w:p>
    <w:p w:rsidR="00460637" w:rsidRPr="00C141D1" w:rsidRDefault="00460637" w:rsidP="00460637">
      <w:pPr>
        <w:pBdr>
          <w:top w:val="nil"/>
          <w:left w:val="nil"/>
          <w:bottom w:val="nil"/>
          <w:right w:val="nil"/>
          <w:between w:val="nil"/>
        </w:pBdr>
        <w:ind w:left="1080"/>
        <w:jc w:val="both"/>
        <w:rPr>
          <w:rFonts w:asciiTheme="minorHAnsi" w:eastAsia="Century Gothic" w:hAnsiTheme="minorHAnsi" w:cstheme="minorHAnsi"/>
          <w:color w:val="000000" w:themeColor="text1"/>
        </w:rPr>
      </w:pPr>
    </w:p>
    <w:p w:rsidR="00460637" w:rsidRPr="00C141D1" w:rsidRDefault="00460637" w:rsidP="00460637">
      <w:pPr>
        <w:jc w:val="both"/>
        <w:rPr>
          <w:rFonts w:asciiTheme="minorHAnsi" w:eastAsia="Century Gothic" w:hAnsiTheme="minorHAnsi" w:cstheme="minorHAnsi"/>
          <w:color w:val="000000" w:themeColor="text1"/>
        </w:rPr>
      </w:pPr>
      <w:r w:rsidRPr="00C141D1">
        <w:rPr>
          <w:rFonts w:asciiTheme="minorHAnsi" w:eastAsia="Century Gothic" w:hAnsiTheme="minorHAnsi" w:cstheme="minorHAnsi"/>
          <w:b/>
          <w:color w:val="000000" w:themeColor="text1"/>
        </w:rPr>
        <w:t>ARTÍCULO 2.</w:t>
      </w:r>
      <w:r w:rsidRPr="00C141D1">
        <w:rPr>
          <w:rFonts w:asciiTheme="minorHAnsi" w:eastAsia="Century Gothic" w:hAnsiTheme="minorHAnsi" w:cstheme="minorHAnsi"/>
          <w:color w:val="000000" w:themeColor="text1"/>
        </w:rPr>
        <w:t xml:space="preserve"> Adicióne</w:t>
      </w:r>
      <w:r>
        <w:rPr>
          <w:rFonts w:asciiTheme="minorHAnsi" w:eastAsia="Century Gothic" w:hAnsiTheme="minorHAnsi" w:cstheme="minorHAnsi"/>
          <w:color w:val="000000" w:themeColor="text1"/>
        </w:rPr>
        <w:t>n</w:t>
      </w:r>
      <w:r w:rsidRPr="00C141D1">
        <w:rPr>
          <w:rFonts w:asciiTheme="minorHAnsi" w:eastAsia="Century Gothic" w:hAnsiTheme="minorHAnsi" w:cstheme="minorHAnsi"/>
          <w:color w:val="000000" w:themeColor="text1"/>
        </w:rPr>
        <w:t xml:space="preserve">se </w:t>
      </w:r>
      <w:r>
        <w:rPr>
          <w:rFonts w:asciiTheme="minorHAnsi" w:eastAsia="Century Gothic" w:hAnsiTheme="minorHAnsi" w:cstheme="minorHAnsi"/>
          <w:color w:val="000000" w:themeColor="text1"/>
        </w:rPr>
        <w:t>tres</w:t>
      </w:r>
      <w:r w:rsidRPr="00C141D1">
        <w:rPr>
          <w:rFonts w:asciiTheme="minorHAnsi" w:eastAsia="Century Gothic" w:hAnsiTheme="minorHAnsi" w:cstheme="minorHAnsi"/>
          <w:color w:val="000000" w:themeColor="text1"/>
        </w:rPr>
        <w:t xml:space="preserve"> incisos al artículo 3 de la Ley 418 de 1997, del siguiente tenor: </w:t>
      </w:r>
    </w:p>
    <w:p w:rsidR="00460637" w:rsidRPr="00C141D1" w:rsidRDefault="00460637" w:rsidP="00460637">
      <w:pPr>
        <w:jc w:val="both"/>
        <w:rPr>
          <w:rFonts w:asciiTheme="minorHAnsi" w:eastAsia="Century Gothic" w:hAnsiTheme="minorHAnsi" w:cstheme="minorHAnsi"/>
          <w:color w:val="000000" w:themeColor="text1"/>
        </w:rPr>
      </w:pPr>
    </w:p>
    <w:p w:rsidR="00460637" w:rsidRPr="00C141D1" w:rsidRDefault="00460637" w:rsidP="00460637">
      <w:pPr>
        <w:jc w:val="both"/>
        <w:rPr>
          <w:rFonts w:asciiTheme="minorHAnsi" w:eastAsia="Century Gothic" w:hAnsiTheme="minorHAnsi" w:cstheme="minorHAnsi"/>
          <w:color w:val="000000" w:themeColor="text1"/>
        </w:rPr>
      </w:pPr>
      <w:r w:rsidRPr="00C141D1">
        <w:rPr>
          <w:rFonts w:asciiTheme="minorHAnsi" w:eastAsia="Century Gothic" w:hAnsiTheme="minorHAnsi" w:cstheme="minorHAnsi"/>
          <w:color w:val="000000" w:themeColor="text1"/>
        </w:rPr>
        <w:t>“</w:t>
      </w:r>
      <w:bookmarkStart w:id="0" w:name="bookmark=id.1fob9te" w:colFirst="0" w:colLast="0"/>
      <w:bookmarkEnd w:id="0"/>
      <w:r w:rsidRPr="00C141D1">
        <w:rPr>
          <w:rFonts w:asciiTheme="minorHAnsi" w:eastAsia="Century Gothic" w:hAnsiTheme="minorHAnsi" w:cstheme="minorHAnsi"/>
          <w:b/>
          <w:color w:val="000000" w:themeColor="text1"/>
        </w:rPr>
        <w:t>ARTÍCULO 3</w:t>
      </w:r>
      <w:r>
        <w:rPr>
          <w:rFonts w:asciiTheme="minorHAnsi" w:eastAsia="Century Gothic" w:hAnsiTheme="minorHAnsi" w:cstheme="minorHAnsi"/>
          <w:b/>
          <w:color w:val="000000" w:themeColor="text1"/>
        </w:rPr>
        <w:t>º</w:t>
      </w:r>
      <w:r w:rsidRPr="00C141D1">
        <w:rPr>
          <w:rFonts w:asciiTheme="minorHAnsi" w:eastAsia="Century Gothic" w:hAnsiTheme="minorHAnsi" w:cstheme="minorHAnsi"/>
          <w:b/>
          <w:color w:val="000000" w:themeColor="text1"/>
        </w:rPr>
        <w:t>.</w:t>
      </w:r>
      <w:r w:rsidRPr="00C141D1">
        <w:rPr>
          <w:rFonts w:asciiTheme="minorHAnsi" w:eastAsia="Century Gothic" w:hAnsiTheme="minorHAnsi" w:cstheme="minorHAnsi"/>
          <w:color w:val="000000" w:themeColor="text1"/>
        </w:rPr>
        <w:t> El Estado propenderá por el establecimiento de un orden social justo que asegure la convivencia pacífica, la protección de los derechos y libertades de los individuos y adoptará medidas en favor de grupos discriminados o marginados, tendientes a lograr condiciones de igualdad real y a proveer a todos de las mismas oportunidades para su adecuado desenvolvimiento, el de su familia y su grupo social.</w:t>
      </w:r>
    </w:p>
    <w:p w:rsidR="00460637" w:rsidRPr="00C141D1" w:rsidRDefault="00460637" w:rsidP="00460637">
      <w:pPr>
        <w:jc w:val="both"/>
        <w:rPr>
          <w:rFonts w:asciiTheme="minorHAnsi" w:eastAsia="Century Gothic" w:hAnsiTheme="minorHAnsi" w:cstheme="minorHAnsi"/>
          <w:color w:val="000000" w:themeColor="text1"/>
          <w:highlight w:val="yellow"/>
        </w:rPr>
      </w:pPr>
    </w:p>
    <w:p w:rsidR="00460637" w:rsidRDefault="00460637" w:rsidP="00460637">
      <w:pPr>
        <w:jc w:val="both"/>
        <w:rPr>
          <w:rFonts w:asciiTheme="minorHAnsi" w:eastAsia="Century Gothic" w:hAnsiTheme="minorHAnsi" w:cstheme="minorHAnsi"/>
          <w:b/>
          <w:color w:val="000000" w:themeColor="text1"/>
        </w:rPr>
      </w:pPr>
      <w:r w:rsidRPr="00C141D1">
        <w:rPr>
          <w:rFonts w:asciiTheme="minorHAnsi" w:eastAsia="Century Gothic" w:hAnsiTheme="minorHAnsi" w:cstheme="minorHAnsi"/>
          <w:b/>
          <w:color w:val="000000" w:themeColor="text1"/>
        </w:rPr>
        <w:t xml:space="preserve">El Estado garantizará la seguridad humana para la construcción de la paz total. Para ello, promoverá respuestas centradas en las personas y las comunidades, de carácter exhaustivo y adaptadas a cada contexto, orientadas a la prevención, y que refuercen la protección de todas las personas y todas las comunidades. </w:t>
      </w:r>
      <w:r>
        <w:rPr>
          <w:rFonts w:asciiTheme="minorHAnsi" w:eastAsia="Century Gothic" w:hAnsiTheme="minorHAnsi" w:cstheme="minorHAnsi"/>
          <w:b/>
          <w:color w:val="000000" w:themeColor="text1"/>
        </w:rPr>
        <w:t xml:space="preserve">Asimismo, reconocerá </w:t>
      </w:r>
      <w:r w:rsidRPr="00C141D1">
        <w:rPr>
          <w:rFonts w:asciiTheme="minorHAnsi" w:eastAsia="Century Gothic" w:hAnsiTheme="minorHAnsi" w:cstheme="minorHAnsi"/>
          <w:b/>
          <w:color w:val="000000" w:themeColor="text1"/>
        </w:rPr>
        <w:t>la interrelación de la paz, el desarrollo y los derechos humanos en el enfoque de seguridad humana</w:t>
      </w:r>
      <w:r>
        <w:rPr>
          <w:rFonts w:asciiTheme="minorHAnsi" w:eastAsia="Century Gothic" w:hAnsiTheme="minorHAnsi" w:cstheme="minorHAnsi"/>
          <w:b/>
          <w:color w:val="000000" w:themeColor="text1"/>
        </w:rPr>
        <w:t xml:space="preserve">. </w:t>
      </w:r>
    </w:p>
    <w:p w:rsidR="00460637" w:rsidRPr="007B5339" w:rsidRDefault="00460637" w:rsidP="00460637">
      <w:pPr>
        <w:jc w:val="both"/>
        <w:rPr>
          <w:rFonts w:asciiTheme="minorHAnsi" w:eastAsia="Century Gothic" w:hAnsiTheme="minorHAnsi" w:cstheme="minorHAnsi"/>
          <w:b/>
          <w:color w:val="000000" w:themeColor="text1"/>
        </w:rPr>
      </w:pPr>
    </w:p>
    <w:p w:rsidR="00460637" w:rsidRPr="007B5339" w:rsidRDefault="00460637" w:rsidP="00460637">
      <w:pPr>
        <w:jc w:val="both"/>
        <w:rPr>
          <w:rFonts w:asciiTheme="minorHAnsi" w:eastAsia="Century Gothic" w:hAnsiTheme="minorHAnsi" w:cstheme="minorHAnsi"/>
          <w:b/>
          <w:color w:val="000000" w:themeColor="text1"/>
        </w:rPr>
      </w:pPr>
      <w:r w:rsidRPr="007B5339">
        <w:rPr>
          <w:rFonts w:asciiTheme="minorHAnsi" w:eastAsia="Century Gothic" w:hAnsiTheme="minorHAnsi" w:cstheme="minorHAnsi"/>
          <w:b/>
          <w:color w:val="000000" w:themeColor="text1"/>
        </w:rPr>
        <w:t xml:space="preserve">La política de paz será prioritaria en los asuntos de Estado, transversal a estos, </w:t>
      </w:r>
      <w:r>
        <w:rPr>
          <w:rFonts w:asciiTheme="minorHAnsi" w:eastAsia="Century Gothic" w:hAnsiTheme="minorHAnsi" w:cstheme="minorHAnsi"/>
          <w:b/>
          <w:color w:val="000000" w:themeColor="text1"/>
        </w:rPr>
        <w:t xml:space="preserve">e </w:t>
      </w:r>
      <w:r w:rsidRPr="007B5339">
        <w:rPr>
          <w:rFonts w:asciiTheme="minorHAnsi" w:eastAsia="Century Gothic" w:hAnsiTheme="minorHAnsi" w:cstheme="minorHAnsi"/>
          <w:b/>
          <w:color w:val="000000" w:themeColor="text1"/>
        </w:rPr>
        <w:t>integral, tanto en lo referente a la implementación de acuerdos, como con relación a procesos de negociación, diálogo y acogimiento a la justicia.</w:t>
      </w:r>
    </w:p>
    <w:p w:rsidR="00460637" w:rsidRPr="007B5339" w:rsidRDefault="00460637" w:rsidP="00460637">
      <w:pPr>
        <w:jc w:val="both"/>
        <w:rPr>
          <w:rFonts w:asciiTheme="minorHAnsi" w:eastAsia="Century Gothic" w:hAnsiTheme="minorHAnsi" w:cstheme="minorHAnsi"/>
          <w:b/>
          <w:color w:val="000000" w:themeColor="text1"/>
        </w:rPr>
      </w:pPr>
    </w:p>
    <w:p w:rsidR="00460637" w:rsidRDefault="00460637" w:rsidP="00460637">
      <w:pPr>
        <w:jc w:val="both"/>
        <w:rPr>
          <w:rFonts w:asciiTheme="minorHAnsi" w:eastAsia="Century Gothic" w:hAnsiTheme="minorHAnsi" w:cstheme="minorHAnsi"/>
          <w:b/>
          <w:color w:val="000000" w:themeColor="text1"/>
        </w:rPr>
      </w:pPr>
      <w:r w:rsidRPr="007B5339">
        <w:rPr>
          <w:rFonts w:asciiTheme="minorHAnsi" w:eastAsia="Century Gothic" w:hAnsiTheme="minorHAnsi" w:cstheme="minorHAnsi"/>
          <w:b/>
          <w:color w:val="000000" w:themeColor="text1"/>
        </w:rPr>
        <w:t>La política de paz será una política de Estado</w:t>
      </w:r>
      <w:r>
        <w:rPr>
          <w:rFonts w:asciiTheme="minorHAnsi" w:eastAsia="Century Gothic" w:hAnsiTheme="minorHAnsi" w:cstheme="minorHAnsi"/>
          <w:b/>
          <w:color w:val="000000" w:themeColor="text1"/>
        </w:rPr>
        <w:t xml:space="preserve"> y, en tal sentido,</w:t>
      </w:r>
      <w:r w:rsidRPr="007B5339">
        <w:rPr>
          <w:rFonts w:asciiTheme="minorHAnsi" w:eastAsia="Century Gothic" w:hAnsiTheme="minorHAnsi" w:cstheme="minorHAnsi"/>
          <w:b/>
          <w:color w:val="000000" w:themeColor="text1"/>
        </w:rPr>
        <w:t xml:space="preserve"> comprometerá a las autoridades de todas las ramas y niveles del poder público</w:t>
      </w:r>
      <w:r>
        <w:rPr>
          <w:rFonts w:asciiTheme="minorHAnsi" w:eastAsia="Century Gothic" w:hAnsiTheme="minorHAnsi" w:cstheme="minorHAnsi"/>
          <w:b/>
          <w:color w:val="000000" w:themeColor="text1"/>
        </w:rPr>
        <w:t>, quienes deberán orientar sus actuaciones a darle cumplimiento</w:t>
      </w:r>
      <w:r w:rsidRPr="007B5339">
        <w:rPr>
          <w:rFonts w:asciiTheme="minorHAnsi" w:eastAsia="Century Gothic" w:hAnsiTheme="minorHAnsi" w:cstheme="minorHAnsi"/>
          <w:b/>
          <w:color w:val="000000" w:themeColor="text1"/>
        </w:rPr>
        <w:t xml:space="preserve">. Asimismo, </w:t>
      </w:r>
      <w:r>
        <w:rPr>
          <w:rFonts w:asciiTheme="minorHAnsi" w:eastAsia="Century Gothic" w:hAnsiTheme="minorHAnsi" w:cstheme="minorHAnsi"/>
          <w:b/>
          <w:color w:val="000000" w:themeColor="text1"/>
        </w:rPr>
        <w:t xml:space="preserve">los diferentes gobiernos deberán garantizar la continuidad de las políticas públicas de paz y, en consecuencia, tendrán el deber de concluir aquellas que sean fijadas por administraciones precedentes. </w:t>
      </w:r>
    </w:p>
    <w:p w:rsidR="00460637" w:rsidRPr="00C141D1" w:rsidRDefault="00460637" w:rsidP="00460637">
      <w:pPr>
        <w:jc w:val="both"/>
        <w:rPr>
          <w:rFonts w:asciiTheme="minorHAnsi" w:eastAsia="Century Gothic" w:hAnsiTheme="minorHAnsi" w:cstheme="minorHAnsi"/>
          <w:b/>
          <w:color w:val="000000" w:themeColor="text1"/>
        </w:rPr>
      </w:pPr>
    </w:p>
    <w:p w:rsidR="00460637" w:rsidRPr="00C141D1" w:rsidRDefault="00460637" w:rsidP="00460637">
      <w:pPr>
        <w:jc w:val="both"/>
        <w:rPr>
          <w:rFonts w:asciiTheme="minorHAnsi" w:eastAsia="Century Gothic" w:hAnsiTheme="minorHAnsi" w:cstheme="minorHAnsi"/>
          <w:color w:val="000000" w:themeColor="text1"/>
        </w:rPr>
      </w:pPr>
      <w:r w:rsidRPr="00C141D1">
        <w:rPr>
          <w:rFonts w:asciiTheme="minorHAnsi" w:eastAsia="Century Gothic" w:hAnsiTheme="minorHAnsi" w:cstheme="minorHAnsi"/>
          <w:b/>
          <w:color w:val="000000" w:themeColor="text1"/>
        </w:rPr>
        <w:t xml:space="preserve">ARTÍCULO 3. </w:t>
      </w:r>
      <w:r w:rsidRPr="00C141D1">
        <w:rPr>
          <w:rFonts w:asciiTheme="minorHAnsi" w:eastAsia="Century Gothic" w:hAnsiTheme="minorHAnsi" w:cstheme="minorHAnsi"/>
          <w:color w:val="000000" w:themeColor="text1"/>
        </w:rPr>
        <w:t xml:space="preserve">Modifíquese el artículo 6 de la Ley 418 de 1997, adicionado por el artículo 2 de la Ley 1941 de 2018, el cual quedará así: </w:t>
      </w:r>
    </w:p>
    <w:p w:rsidR="00460637" w:rsidRPr="00C141D1" w:rsidRDefault="00460637" w:rsidP="00460637">
      <w:pPr>
        <w:jc w:val="both"/>
        <w:rPr>
          <w:rFonts w:asciiTheme="minorHAnsi" w:eastAsia="Century Gothic" w:hAnsiTheme="minorHAnsi" w:cstheme="minorHAnsi"/>
          <w:color w:val="000000" w:themeColor="text1"/>
        </w:rPr>
      </w:pPr>
    </w:p>
    <w:p w:rsidR="00460637" w:rsidRPr="00C141D1" w:rsidRDefault="00460637" w:rsidP="00460637">
      <w:pPr>
        <w:jc w:val="both"/>
        <w:rPr>
          <w:rFonts w:asciiTheme="minorHAnsi" w:eastAsia="Century Gothic" w:hAnsiTheme="minorHAnsi" w:cstheme="minorHAnsi"/>
          <w:b/>
          <w:color w:val="000000" w:themeColor="text1"/>
        </w:rPr>
      </w:pPr>
      <w:r w:rsidRPr="00C141D1">
        <w:rPr>
          <w:rFonts w:asciiTheme="minorHAnsi" w:eastAsia="Century Gothic" w:hAnsiTheme="minorHAnsi" w:cstheme="minorHAnsi"/>
          <w:b/>
          <w:color w:val="000000" w:themeColor="text1"/>
        </w:rPr>
        <w:lastRenderedPageBreak/>
        <w:t>“Artículo 6</w:t>
      </w:r>
      <w:r>
        <w:rPr>
          <w:rFonts w:asciiTheme="minorHAnsi" w:eastAsia="Century Gothic" w:hAnsiTheme="minorHAnsi" w:cstheme="minorHAnsi"/>
          <w:b/>
          <w:color w:val="000000" w:themeColor="text1"/>
        </w:rPr>
        <w:t>º</w:t>
      </w:r>
      <w:r w:rsidRPr="00C141D1">
        <w:rPr>
          <w:rFonts w:asciiTheme="minorHAnsi" w:eastAsia="Century Gothic" w:hAnsiTheme="minorHAnsi" w:cstheme="minorHAnsi"/>
          <w:b/>
          <w:color w:val="000000" w:themeColor="text1"/>
        </w:rPr>
        <w:t xml:space="preserve">. En el Plan Nacional de Desarrollo y en los Planes de Desarrollo locales de las entidades territoriales se fijarán políticas, programas y proyectos, dirigidos al logro de la paz y de un desarrollo social equitativo y a integrar a las regiones, en especial, los municipios más afectados por la violencia o aquellos en los que la presencia del Estado ha sido insuficiente, con el propósito de alcanzar los fines del Estado, contenidos en el artículo 2 de la Constitución Política, así como un orden justo democrático y pacífico, y la convivencia y la paz. </w:t>
      </w:r>
    </w:p>
    <w:p w:rsidR="00460637" w:rsidRPr="00C141D1" w:rsidRDefault="00460637" w:rsidP="00460637">
      <w:pPr>
        <w:jc w:val="both"/>
        <w:rPr>
          <w:rFonts w:asciiTheme="minorHAnsi" w:eastAsia="Century Gothic" w:hAnsiTheme="minorHAnsi" w:cstheme="minorHAnsi"/>
          <w:b/>
          <w:color w:val="000000" w:themeColor="text1"/>
        </w:rPr>
      </w:pPr>
    </w:p>
    <w:p w:rsidR="00460637" w:rsidRPr="00C141D1" w:rsidRDefault="00460637" w:rsidP="00460637">
      <w:pPr>
        <w:jc w:val="both"/>
        <w:rPr>
          <w:rFonts w:asciiTheme="minorHAnsi" w:eastAsia="Century Gothic" w:hAnsiTheme="minorHAnsi" w:cstheme="minorHAnsi"/>
          <w:b/>
          <w:color w:val="000000" w:themeColor="text1"/>
        </w:rPr>
      </w:pPr>
      <w:r w:rsidRPr="007839C2">
        <w:rPr>
          <w:rFonts w:asciiTheme="minorHAnsi" w:eastAsia="Century Gothic" w:hAnsiTheme="minorHAnsi" w:cstheme="minorHAnsi"/>
          <w:b/>
          <w:color w:val="000000" w:themeColor="text1"/>
        </w:rPr>
        <w:t>Parágrafo. En los Planes de Desarrollo de las entidades territoriales ubicadas en zonas PDET se priorizará lo dispuesto en el Plan Marco de Implementación (PMI) y, en concordancia con ello, la implementación de los Programas de Desarrollo con Enfoque Territorial (PDET), los Planes de Acción para la Transformación Rural (PATR), los Planes Integrales de Sustitución y Desarrollo Alternativo (PISDA) y los Planes Nacionales Sectoriales (PNS).</w:t>
      </w:r>
      <w:r w:rsidRPr="00C141D1">
        <w:rPr>
          <w:rFonts w:asciiTheme="minorHAnsi" w:eastAsia="Century Gothic" w:hAnsiTheme="minorHAnsi" w:cstheme="minorHAnsi"/>
          <w:b/>
          <w:color w:val="000000" w:themeColor="text1"/>
        </w:rPr>
        <w:t xml:space="preserve"> </w:t>
      </w:r>
    </w:p>
    <w:p w:rsidR="00460637" w:rsidRPr="00C141D1" w:rsidRDefault="00460637" w:rsidP="00460637">
      <w:pPr>
        <w:jc w:val="both"/>
        <w:rPr>
          <w:rFonts w:asciiTheme="minorHAnsi" w:eastAsia="Century Gothic" w:hAnsiTheme="minorHAnsi" w:cstheme="minorHAnsi"/>
          <w:color w:val="000000" w:themeColor="text1"/>
        </w:rPr>
      </w:pPr>
    </w:p>
    <w:p w:rsidR="00460637" w:rsidRPr="00C141D1" w:rsidRDefault="00460637" w:rsidP="00460637">
      <w:pPr>
        <w:ind w:hanging="2"/>
        <w:jc w:val="both"/>
        <w:rPr>
          <w:rFonts w:asciiTheme="minorHAnsi" w:eastAsia="Century Gothic" w:hAnsiTheme="minorHAnsi" w:cstheme="minorHAnsi"/>
          <w:color w:val="000000" w:themeColor="text1"/>
        </w:rPr>
      </w:pPr>
      <w:r w:rsidRPr="00C141D1">
        <w:rPr>
          <w:rFonts w:asciiTheme="minorHAnsi" w:eastAsia="Century Gothic" w:hAnsiTheme="minorHAnsi" w:cstheme="minorHAnsi"/>
          <w:b/>
          <w:color w:val="000000" w:themeColor="text1"/>
        </w:rPr>
        <w:t xml:space="preserve">ARTÍCULO </w:t>
      </w:r>
      <w:r>
        <w:rPr>
          <w:rFonts w:asciiTheme="minorHAnsi" w:eastAsia="Century Gothic" w:hAnsiTheme="minorHAnsi" w:cstheme="minorHAnsi"/>
          <w:b/>
          <w:color w:val="000000" w:themeColor="text1"/>
        </w:rPr>
        <w:t>4</w:t>
      </w:r>
      <w:r w:rsidRPr="00C141D1">
        <w:rPr>
          <w:rFonts w:asciiTheme="minorHAnsi" w:eastAsia="Century Gothic" w:hAnsiTheme="minorHAnsi" w:cstheme="minorHAnsi"/>
          <w:b/>
          <w:color w:val="000000" w:themeColor="text1"/>
        </w:rPr>
        <w:t>.</w:t>
      </w:r>
      <w:r w:rsidRPr="00C141D1">
        <w:rPr>
          <w:rFonts w:asciiTheme="minorHAnsi" w:eastAsia="Century Gothic" w:hAnsiTheme="minorHAnsi" w:cstheme="minorHAnsi"/>
          <w:color w:val="000000" w:themeColor="text1"/>
        </w:rPr>
        <w:t xml:space="preserve"> </w:t>
      </w:r>
      <w:r>
        <w:rPr>
          <w:rFonts w:asciiTheme="minorHAnsi" w:eastAsia="Century Gothic" w:hAnsiTheme="minorHAnsi" w:cstheme="minorHAnsi"/>
          <w:color w:val="000000" w:themeColor="text1"/>
        </w:rPr>
        <w:t>Modífiquense el inciso segundo y el parágrafo tercero, e</w:t>
      </w:r>
      <w:r w:rsidRPr="00C141D1">
        <w:rPr>
          <w:rFonts w:asciiTheme="minorHAnsi" w:eastAsia="Century Gothic" w:hAnsiTheme="minorHAnsi" w:cstheme="minorHAnsi"/>
          <w:color w:val="000000" w:themeColor="text1"/>
        </w:rPr>
        <w:t>líminense los parágrafos transitorios 3</w:t>
      </w:r>
      <w:r>
        <w:rPr>
          <w:rFonts w:asciiTheme="minorHAnsi" w:eastAsia="Century Gothic" w:hAnsiTheme="minorHAnsi" w:cstheme="minorHAnsi"/>
          <w:color w:val="000000" w:themeColor="text1"/>
        </w:rPr>
        <w:t>A</w:t>
      </w:r>
      <w:r w:rsidRPr="00C141D1">
        <w:rPr>
          <w:rFonts w:asciiTheme="minorHAnsi" w:eastAsia="Century Gothic" w:hAnsiTheme="minorHAnsi" w:cstheme="minorHAnsi"/>
          <w:color w:val="000000" w:themeColor="text1"/>
        </w:rPr>
        <w:t xml:space="preserve"> y 3B, </w:t>
      </w:r>
      <w:r>
        <w:rPr>
          <w:rFonts w:asciiTheme="minorHAnsi" w:eastAsia="Century Gothic" w:hAnsiTheme="minorHAnsi" w:cstheme="minorHAnsi"/>
          <w:color w:val="000000" w:themeColor="text1"/>
        </w:rPr>
        <w:t>y adicionense</w:t>
      </w:r>
      <w:r w:rsidRPr="00C141D1">
        <w:rPr>
          <w:rFonts w:asciiTheme="minorHAnsi" w:eastAsia="Century Gothic" w:hAnsiTheme="minorHAnsi" w:cstheme="minorHAnsi"/>
          <w:color w:val="000000" w:themeColor="text1"/>
        </w:rPr>
        <w:t xml:space="preserve"> dos parágrafos nuevos al artículo 8 de la Ley 418 de 1997, modificado por el artículo 3 de la Ley 1941 de 2018, el cual quedará así: </w:t>
      </w:r>
    </w:p>
    <w:p w:rsidR="00460637" w:rsidRPr="00C141D1" w:rsidRDefault="00460637" w:rsidP="00460637">
      <w:pPr>
        <w:widowControl w:val="0"/>
        <w:jc w:val="both"/>
        <w:rPr>
          <w:rFonts w:asciiTheme="minorHAnsi" w:eastAsia="Century Gothic" w:hAnsiTheme="minorHAnsi" w:cstheme="minorHAnsi"/>
          <w:color w:val="000000" w:themeColor="text1"/>
        </w:rPr>
      </w:pPr>
    </w:p>
    <w:p w:rsidR="00460637" w:rsidRPr="00C141D1" w:rsidRDefault="00460637" w:rsidP="00460637">
      <w:pPr>
        <w:jc w:val="both"/>
        <w:rPr>
          <w:rFonts w:asciiTheme="minorHAnsi" w:eastAsia="Century Gothic" w:hAnsiTheme="minorHAnsi" w:cstheme="minorHAnsi"/>
          <w:color w:val="000000" w:themeColor="text1"/>
        </w:rPr>
      </w:pPr>
      <w:bookmarkStart w:id="1" w:name="bookmark=id.3dy6vkm" w:colFirst="0" w:colLast="0"/>
      <w:bookmarkEnd w:id="1"/>
      <w:r w:rsidRPr="00C141D1">
        <w:rPr>
          <w:rFonts w:asciiTheme="minorHAnsi" w:eastAsia="Century Gothic" w:hAnsiTheme="minorHAnsi" w:cstheme="minorHAnsi"/>
          <w:b/>
          <w:color w:val="000000" w:themeColor="text1"/>
        </w:rPr>
        <w:t>“ARTÍCULO 8</w:t>
      </w:r>
      <w:r>
        <w:rPr>
          <w:rFonts w:asciiTheme="minorHAnsi" w:eastAsia="Century Gothic" w:hAnsiTheme="minorHAnsi" w:cstheme="minorHAnsi"/>
          <w:b/>
          <w:color w:val="000000" w:themeColor="text1"/>
        </w:rPr>
        <w:t>º</w:t>
      </w:r>
      <w:r w:rsidRPr="00C141D1">
        <w:rPr>
          <w:rFonts w:asciiTheme="minorHAnsi" w:eastAsia="Century Gothic" w:hAnsiTheme="minorHAnsi" w:cstheme="minorHAnsi"/>
          <w:b/>
          <w:color w:val="000000" w:themeColor="text1"/>
        </w:rPr>
        <w:t>.</w:t>
      </w:r>
      <w:r w:rsidRPr="00C141D1">
        <w:rPr>
          <w:rFonts w:asciiTheme="minorHAnsi" w:eastAsia="Century Gothic" w:hAnsiTheme="minorHAnsi" w:cstheme="minorHAnsi"/>
          <w:color w:val="000000" w:themeColor="text1"/>
        </w:rPr>
        <w:t>  Los representantes autorizados expresamente por el Gobierno nacional, con el fin de promover la reconciliación entre los colombianos, la convivencia pacífica y lograr la paz, podrán:</w:t>
      </w:r>
    </w:p>
    <w:p w:rsidR="00460637" w:rsidRPr="00C141D1" w:rsidRDefault="00460637" w:rsidP="00460637">
      <w:pPr>
        <w:jc w:val="both"/>
        <w:rPr>
          <w:rFonts w:asciiTheme="minorHAnsi" w:eastAsia="Century Gothic" w:hAnsiTheme="minorHAnsi" w:cstheme="minorHAnsi"/>
          <w:color w:val="000000" w:themeColor="text1"/>
        </w:rPr>
      </w:pPr>
    </w:p>
    <w:p w:rsidR="00460637" w:rsidRPr="00C141D1" w:rsidRDefault="00460637" w:rsidP="00460637">
      <w:pPr>
        <w:jc w:val="both"/>
        <w:rPr>
          <w:rFonts w:asciiTheme="minorHAnsi" w:eastAsia="Century Gothic" w:hAnsiTheme="minorHAnsi" w:cstheme="minorHAnsi"/>
          <w:color w:val="000000" w:themeColor="text1"/>
        </w:rPr>
      </w:pPr>
      <w:r w:rsidRPr="00C141D1">
        <w:rPr>
          <w:rFonts w:asciiTheme="minorHAnsi" w:eastAsia="Century Gothic" w:hAnsiTheme="minorHAnsi" w:cstheme="minorHAnsi"/>
          <w:color w:val="000000" w:themeColor="text1"/>
        </w:rPr>
        <w:t xml:space="preserve">- Realizar todos los actos tendientes a entablar conversaciones y </w:t>
      </w:r>
      <w:r w:rsidRPr="0067612B">
        <w:rPr>
          <w:rFonts w:asciiTheme="minorHAnsi" w:eastAsia="Century Gothic" w:hAnsiTheme="minorHAnsi" w:cstheme="minorHAnsi"/>
          <w:color w:val="000000" w:themeColor="text1"/>
        </w:rPr>
        <w:t xml:space="preserve">diálogos con </w:t>
      </w:r>
      <w:r w:rsidRPr="0031744D">
        <w:rPr>
          <w:rFonts w:asciiTheme="minorHAnsi" w:eastAsia="Century Gothic" w:hAnsiTheme="minorHAnsi" w:cstheme="minorHAnsi"/>
          <w:b/>
          <w:color w:val="000000" w:themeColor="text1"/>
        </w:rPr>
        <w:t>estructuras o</w:t>
      </w:r>
      <w:r>
        <w:rPr>
          <w:rFonts w:asciiTheme="minorHAnsi" w:eastAsia="Century Gothic" w:hAnsiTheme="minorHAnsi" w:cstheme="minorHAnsi"/>
          <w:b/>
          <w:color w:val="000000" w:themeColor="text1"/>
        </w:rPr>
        <w:t xml:space="preserve"> </w:t>
      </w:r>
      <w:r w:rsidRPr="00C141D1">
        <w:rPr>
          <w:rFonts w:asciiTheme="minorHAnsi" w:eastAsia="Century Gothic" w:hAnsiTheme="minorHAnsi" w:cstheme="minorHAnsi"/>
          <w:color w:val="000000" w:themeColor="text1"/>
        </w:rPr>
        <w:t>grupos armados organizados al margen de la ley.</w:t>
      </w:r>
    </w:p>
    <w:p w:rsidR="00460637" w:rsidRPr="00C141D1" w:rsidRDefault="00460637" w:rsidP="00460637">
      <w:pPr>
        <w:jc w:val="both"/>
        <w:rPr>
          <w:rFonts w:asciiTheme="minorHAnsi" w:eastAsia="Century Gothic" w:hAnsiTheme="minorHAnsi" w:cstheme="minorHAnsi"/>
          <w:color w:val="000000" w:themeColor="text1"/>
        </w:rPr>
      </w:pPr>
    </w:p>
    <w:p w:rsidR="00460637" w:rsidRPr="00C141D1" w:rsidRDefault="00460637" w:rsidP="00460637">
      <w:pPr>
        <w:jc w:val="both"/>
        <w:rPr>
          <w:rFonts w:asciiTheme="minorHAnsi" w:eastAsia="Century Gothic" w:hAnsiTheme="minorHAnsi" w:cstheme="minorHAnsi"/>
          <w:color w:val="000000" w:themeColor="text1"/>
        </w:rPr>
      </w:pPr>
      <w:r w:rsidRPr="00C141D1">
        <w:rPr>
          <w:rFonts w:asciiTheme="minorHAnsi" w:eastAsia="Century Gothic" w:hAnsiTheme="minorHAnsi" w:cstheme="minorHAnsi"/>
          <w:color w:val="000000" w:themeColor="text1"/>
        </w:rPr>
        <w:t>- Adelantar diálogos, negociaciones y firmar acuerdos con los voceros o miembros representantes de los grupos armados organizados al margen de la ley, dirigidos a: obtener soluciones al conflicto armado, lograr la efectiva aplicación del Derecho Internacional Humanitario, el respeto de los Derechos Humanos, el cese de hostilidades o su disminución, la reincorporación a la vida civil de los miembros de estas organizaciones o su tránsito a la legalidad y la creación de condiciones que propendan por un orden político, social y económico justo.</w:t>
      </w:r>
    </w:p>
    <w:p w:rsidR="00460637" w:rsidRPr="00C141D1" w:rsidRDefault="00460637" w:rsidP="00460637">
      <w:pPr>
        <w:jc w:val="both"/>
        <w:rPr>
          <w:rFonts w:asciiTheme="minorHAnsi" w:eastAsia="Century Gothic" w:hAnsiTheme="minorHAnsi" w:cstheme="minorHAnsi"/>
          <w:color w:val="000000" w:themeColor="text1"/>
        </w:rPr>
      </w:pPr>
    </w:p>
    <w:p w:rsidR="00460637" w:rsidRPr="00C141D1" w:rsidRDefault="00460637" w:rsidP="00460637">
      <w:pPr>
        <w:jc w:val="both"/>
        <w:rPr>
          <w:rFonts w:asciiTheme="minorHAnsi" w:eastAsia="Century Gothic" w:hAnsiTheme="minorHAnsi" w:cstheme="minorHAnsi"/>
          <w:color w:val="000000" w:themeColor="text1"/>
        </w:rPr>
      </w:pPr>
      <w:r w:rsidRPr="00C141D1">
        <w:rPr>
          <w:rFonts w:asciiTheme="minorHAnsi" w:eastAsia="Century Gothic" w:hAnsiTheme="minorHAnsi" w:cstheme="minorHAnsi"/>
          <w:color w:val="000000" w:themeColor="text1"/>
        </w:rPr>
        <w:t>Los acuerdos y su contenido serán los que a juicio del Gobierno sean necesarios para adelantar el proceso de paz y su cumplimiento será verificado por las instancias nacionales o internacionales que para el efecto y de común acuerdo designen las partes.</w:t>
      </w:r>
    </w:p>
    <w:p w:rsidR="00460637" w:rsidRPr="00C141D1" w:rsidRDefault="00460637" w:rsidP="00460637">
      <w:pPr>
        <w:jc w:val="both"/>
        <w:rPr>
          <w:rFonts w:asciiTheme="minorHAnsi" w:eastAsia="Century Gothic" w:hAnsiTheme="minorHAnsi" w:cstheme="minorHAnsi"/>
          <w:color w:val="000000" w:themeColor="text1"/>
        </w:rPr>
      </w:pPr>
    </w:p>
    <w:p w:rsidR="00460637" w:rsidRPr="00C141D1" w:rsidRDefault="00460637" w:rsidP="00460637">
      <w:pPr>
        <w:jc w:val="both"/>
        <w:rPr>
          <w:rFonts w:asciiTheme="minorHAnsi" w:eastAsia="Century Gothic" w:hAnsiTheme="minorHAnsi" w:cstheme="minorHAnsi"/>
          <w:color w:val="000000" w:themeColor="text1"/>
        </w:rPr>
      </w:pPr>
      <w:r w:rsidRPr="00C141D1">
        <w:rPr>
          <w:rFonts w:asciiTheme="minorHAnsi" w:eastAsia="Century Gothic" w:hAnsiTheme="minorHAnsi" w:cstheme="minorHAnsi"/>
          <w:color w:val="000000" w:themeColor="text1"/>
        </w:rPr>
        <w:t>Estos acuerdos deben garantizar el normal y pleno funcionamiento de las instituciones civiles de la región en donde ejerce influencia el grupo armado al margen de la ley que lo suscribe.</w:t>
      </w:r>
    </w:p>
    <w:p w:rsidR="00460637" w:rsidRPr="00C141D1" w:rsidRDefault="00460637" w:rsidP="00460637">
      <w:pPr>
        <w:jc w:val="both"/>
        <w:rPr>
          <w:rFonts w:asciiTheme="minorHAnsi" w:eastAsia="Century Gothic" w:hAnsiTheme="minorHAnsi" w:cstheme="minorHAnsi"/>
          <w:color w:val="000000" w:themeColor="text1"/>
        </w:rPr>
      </w:pPr>
    </w:p>
    <w:p w:rsidR="00460637" w:rsidRPr="00C141D1" w:rsidRDefault="00460637" w:rsidP="00460637">
      <w:pPr>
        <w:jc w:val="both"/>
        <w:rPr>
          <w:rFonts w:asciiTheme="minorHAnsi" w:eastAsia="Century Gothic" w:hAnsiTheme="minorHAnsi" w:cstheme="minorHAnsi"/>
          <w:color w:val="000000" w:themeColor="text1"/>
        </w:rPr>
      </w:pPr>
      <w:r w:rsidRPr="00C141D1">
        <w:rPr>
          <w:rFonts w:asciiTheme="minorHAnsi" w:eastAsia="Century Gothic" w:hAnsiTheme="minorHAnsi" w:cstheme="minorHAnsi"/>
          <w:color w:val="000000" w:themeColor="text1"/>
        </w:rPr>
        <w:t xml:space="preserve">Cuando así lo disponga el Gobierno nacional según lo acordado por las partes, en el marco de un proceso de desarme, una instancia internacional podrá estar encargada de funciones </w:t>
      </w:r>
      <w:r w:rsidRPr="00C141D1">
        <w:rPr>
          <w:rFonts w:asciiTheme="minorHAnsi" w:eastAsia="Century Gothic" w:hAnsiTheme="minorHAnsi" w:cstheme="minorHAnsi"/>
          <w:color w:val="000000" w:themeColor="text1"/>
        </w:rPr>
        <w:lastRenderedPageBreak/>
        <w:t>tales como la administración, registro, control, destrucción o disposición final del armamento del grupo armado organizado al margen de la ley y las demás actividades necesarias para llevar a cabo el proceso.</w:t>
      </w:r>
    </w:p>
    <w:p w:rsidR="00460637" w:rsidRPr="00C141D1" w:rsidRDefault="00460637" w:rsidP="00460637">
      <w:pPr>
        <w:jc w:val="both"/>
        <w:rPr>
          <w:rFonts w:asciiTheme="minorHAnsi" w:eastAsia="Century Gothic" w:hAnsiTheme="minorHAnsi" w:cstheme="minorHAnsi"/>
          <w:color w:val="000000" w:themeColor="text1"/>
        </w:rPr>
      </w:pPr>
    </w:p>
    <w:p w:rsidR="00460637" w:rsidRPr="00C141D1" w:rsidRDefault="00460637" w:rsidP="00460637">
      <w:pPr>
        <w:jc w:val="both"/>
        <w:rPr>
          <w:rFonts w:asciiTheme="minorHAnsi" w:eastAsia="Century Gothic" w:hAnsiTheme="minorHAnsi" w:cstheme="minorHAnsi"/>
          <w:color w:val="000000" w:themeColor="text1"/>
        </w:rPr>
      </w:pPr>
      <w:r w:rsidRPr="00C141D1">
        <w:rPr>
          <w:rFonts w:asciiTheme="minorHAnsi" w:eastAsia="Century Gothic" w:hAnsiTheme="minorHAnsi" w:cstheme="minorHAnsi"/>
          <w:color w:val="000000" w:themeColor="text1"/>
        </w:rPr>
        <w:t>A la respectiva instancia internacional que acuerden las partes se les otorgarán todas las facilidades, privilegios, de carácter tributario y aduanero, y protección necesarios para su establecimiento y funcionamiento en el territorio nacional.</w:t>
      </w:r>
    </w:p>
    <w:p w:rsidR="00460637" w:rsidRPr="00C141D1" w:rsidRDefault="00460637" w:rsidP="00460637">
      <w:pPr>
        <w:jc w:val="both"/>
        <w:rPr>
          <w:rFonts w:asciiTheme="minorHAnsi" w:eastAsia="Century Gothic" w:hAnsiTheme="minorHAnsi" w:cstheme="minorHAnsi"/>
          <w:b/>
          <w:color w:val="000000" w:themeColor="text1"/>
        </w:rPr>
      </w:pPr>
    </w:p>
    <w:p w:rsidR="00460637" w:rsidRPr="00C141D1" w:rsidRDefault="00460637" w:rsidP="00460637">
      <w:pPr>
        <w:jc w:val="both"/>
        <w:rPr>
          <w:rFonts w:asciiTheme="minorHAnsi" w:eastAsia="Century Gothic" w:hAnsiTheme="minorHAnsi" w:cstheme="minorHAnsi"/>
          <w:color w:val="000000" w:themeColor="text1"/>
        </w:rPr>
      </w:pPr>
      <w:r w:rsidRPr="00C141D1">
        <w:rPr>
          <w:rFonts w:asciiTheme="minorHAnsi" w:eastAsia="Century Gothic" w:hAnsiTheme="minorHAnsi" w:cstheme="minorHAnsi"/>
          <w:b/>
          <w:color w:val="000000" w:themeColor="text1"/>
        </w:rPr>
        <w:t>PARÁGRAFO 1</w:t>
      </w:r>
      <w:r>
        <w:rPr>
          <w:rFonts w:asciiTheme="minorHAnsi" w:eastAsia="Century Gothic" w:hAnsiTheme="minorHAnsi" w:cstheme="minorHAnsi"/>
          <w:b/>
          <w:color w:val="000000" w:themeColor="text1"/>
        </w:rPr>
        <w:t>º</w:t>
      </w:r>
      <w:r w:rsidRPr="00C141D1">
        <w:rPr>
          <w:rFonts w:asciiTheme="minorHAnsi" w:eastAsia="Century Gothic" w:hAnsiTheme="minorHAnsi" w:cstheme="minorHAnsi"/>
          <w:b/>
          <w:color w:val="000000" w:themeColor="text1"/>
        </w:rPr>
        <w:t>.</w:t>
      </w:r>
      <w:r w:rsidRPr="00C141D1">
        <w:rPr>
          <w:rFonts w:asciiTheme="minorHAnsi" w:eastAsia="Century Gothic" w:hAnsiTheme="minorHAnsi" w:cstheme="minorHAnsi"/>
          <w:color w:val="000000" w:themeColor="text1"/>
        </w:rPr>
        <w:t> De conformidad con las normas del Derecho Internacional Humanitario, y para los efectos de la presente ley, se entiende por grupo armado organizado al margen de la ley, aquel que, bajo la dirección de un mando responsable, ejerza sobre una parte del territorio un control tal que le permita realizar operaciones militares sostenidas y concertadas.</w:t>
      </w:r>
    </w:p>
    <w:p w:rsidR="00460637" w:rsidRPr="00C141D1" w:rsidRDefault="00460637" w:rsidP="00460637">
      <w:pPr>
        <w:jc w:val="both"/>
        <w:rPr>
          <w:rFonts w:asciiTheme="minorHAnsi" w:eastAsia="Century Gothic" w:hAnsiTheme="minorHAnsi" w:cstheme="minorHAnsi"/>
          <w:color w:val="000000" w:themeColor="text1"/>
        </w:rPr>
      </w:pPr>
    </w:p>
    <w:p w:rsidR="00460637" w:rsidRPr="00C141D1" w:rsidRDefault="00460637" w:rsidP="00460637">
      <w:pPr>
        <w:jc w:val="both"/>
        <w:rPr>
          <w:rFonts w:asciiTheme="minorHAnsi" w:eastAsia="Century Gothic" w:hAnsiTheme="minorHAnsi" w:cstheme="minorHAnsi"/>
          <w:color w:val="000000" w:themeColor="text1"/>
        </w:rPr>
      </w:pPr>
      <w:r w:rsidRPr="00C141D1">
        <w:rPr>
          <w:rFonts w:asciiTheme="minorHAnsi" w:eastAsia="Century Gothic" w:hAnsiTheme="minorHAnsi" w:cstheme="minorHAnsi"/>
          <w:color w:val="000000" w:themeColor="text1"/>
        </w:rPr>
        <w:t>Se entiende por miembro-representante, la persona que el grupo armado organizado al margen de la ley designe como representante suyo para participar en los diálogos, negociación o suscripción de acuerdos con el Gobierno nacional, o sus delegados.</w:t>
      </w:r>
    </w:p>
    <w:p w:rsidR="00460637" w:rsidRPr="00C141D1" w:rsidRDefault="00460637" w:rsidP="00460637">
      <w:pPr>
        <w:jc w:val="both"/>
        <w:rPr>
          <w:rFonts w:asciiTheme="minorHAnsi" w:eastAsia="Century Gothic" w:hAnsiTheme="minorHAnsi" w:cstheme="minorHAnsi"/>
          <w:color w:val="000000" w:themeColor="text1"/>
        </w:rPr>
      </w:pPr>
    </w:p>
    <w:p w:rsidR="00460637" w:rsidRPr="00C141D1" w:rsidRDefault="00460637" w:rsidP="00460637">
      <w:pPr>
        <w:jc w:val="both"/>
        <w:rPr>
          <w:rFonts w:asciiTheme="minorHAnsi" w:eastAsia="Century Gothic" w:hAnsiTheme="minorHAnsi" w:cstheme="minorHAnsi"/>
          <w:color w:val="000000" w:themeColor="text1"/>
        </w:rPr>
      </w:pPr>
      <w:r w:rsidRPr="00C141D1">
        <w:rPr>
          <w:rFonts w:asciiTheme="minorHAnsi" w:eastAsia="Century Gothic" w:hAnsiTheme="minorHAnsi" w:cstheme="minorHAnsi"/>
          <w:color w:val="000000" w:themeColor="text1"/>
        </w:rPr>
        <w:t>Se entiende por vocero persona de la sociedad civil que, sin pertenecer al grupo armado organizado al margen de la ley, pero con el consentimiento expreso de este, participa en su nombre en los procesos de paz, diálogos, negociaciones y acuerdos. No será admitida como vocero, la persona contra quien obre, previo al inicio de estos, resolución o escrito de acusación.</w:t>
      </w:r>
    </w:p>
    <w:p w:rsidR="00460637" w:rsidRPr="00C141D1" w:rsidRDefault="00460637" w:rsidP="00460637">
      <w:pPr>
        <w:jc w:val="both"/>
        <w:rPr>
          <w:rFonts w:asciiTheme="minorHAnsi" w:eastAsia="Century Gothic" w:hAnsiTheme="minorHAnsi" w:cstheme="minorHAnsi"/>
          <w:b/>
          <w:color w:val="000000" w:themeColor="text1"/>
        </w:rPr>
      </w:pPr>
    </w:p>
    <w:p w:rsidR="00460637" w:rsidRPr="00C141D1" w:rsidRDefault="00460637" w:rsidP="00460637">
      <w:pPr>
        <w:jc w:val="both"/>
        <w:rPr>
          <w:rFonts w:asciiTheme="minorHAnsi" w:eastAsia="Century Gothic" w:hAnsiTheme="minorHAnsi" w:cstheme="minorHAnsi"/>
          <w:color w:val="000000" w:themeColor="text1"/>
        </w:rPr>
      </w:pPr>
      <w:r w:rsidRPr="00262C2A">
        <w:rPr>
          <w:rFonts w:asciiTheme="minorHAnsi" w:eastAsia="Century Gothic" w:hAnsiTheme="minorHAnsi" w:cstheme="minorHAnsi"/>
          <w:b/>
          <w:bCs/>
          <w:color w:val="000000" w:themeColor="text1"/>
        </w:rPr>
        <w:t>PARÁGRAFO 2º.</w:t>
      </w:r>
      <w:r w:rsidRPr="00C141D1">
        <w:rPr>
          <w:rFonts w:asciiTheme="minorHAnsi" w:eastAsia="Century Gothic" w:hAnsiTheme="minorHAnsi" w:cstheme="minorHAnsi"/>
          <w:color w:val="000000" w:themeColor="text1"/>
        </w:rPr>
        <w:t> Una vez iniciado un proceso de diálogo, negociación o firma de acuerdos, y con el fin de facilitar el desarrollo de los mismos, las autoridades judiciales correspondientes</w:t>
      </w:r>
      <w:r w:rsidRPr="00C141D1">
        <w:rPr>
          <w:rFonts w:asciiTheme="minorHAnsi" w:eastAsia="Century Gothic" w:hAnsiTheme="minorHAnsi" w:cstheme="minorHAnsi"/>
          <w:color w:val="000000" w:themeColor="text1"/>
          <w:u w:val="single"/>
        </w:rPr>
        <w:t xml:space="preserve"> </w:t>
      </w:r>
      <w:r w:rsidRPr="00C141D1">
        <w:rPr>
          <w:rFonts w:asciiTheme="minorHAnsi" w:eastAsia="Century Gothic" w:hAnsiTheme="minorHAnsi" w:cstheme="minorHAnsi"/>
          <w:color w:val="000000" w:themeColor="text1"/>
        </w:rPr>
        <w:t xml:space="preserve">suspenderán las órdenes de captura que se hayan dictado o se dicten en contra de los miembros representantes de las organizaciones armadas al margen de la ley con los cuales se adelanten diálogos, negociaciones o acuerdos de paz. </w:t>
      </w:r>
    </w:p>
    <w:p w:rsidR="00460637" w:rsidRPr="00C141D1" w:rsidRDefault="00460637" w:rsidP="00460637">
      <w:pPr>
        <w:jc w:val="both"/>
        <w:rPr>
          <w:rFonts w:asciiTheme="minorHAnsi" w:eastAsia="Century Gothic" w:hAnsiTheme="minorHAnsi" w:cstheme="minorHAnsi"/>
          <w:color w:val="000000" w:themeColor="text1"/>
        </w:rPr>
      </w:pPr>
    </w:p>
    <w:p w:rsidR="00460637" w:rsidRPr="00C141D1" w:rsidRDefault="00460637" w:rsidP="00460637">
      <w:pPr>
        <w:jc w:val="both"/>
        <w:rPr>
          <w:rFonts w:asciiTheme="minorHAnsi" w:eastAsia="Century Gothic" w:hAnsiTheme="minorHAnsi" w:cstheme="minorHAnsi"/>
          <w:color w:val="000000" w:themeColor="text1"/>
        </w:rPr>
      </w:pPr>
      <w:r w:rsidRPr="00C141D1">
        <w:rPr>
          <w:rFonts w:asciiTheme="minorHAnsi" w:eastAsia="Century Gothic" w:hAnsiTheme="minorHAnsi" w:cstheme="minorHAnsi"/>
          <w:color w:val="000000" w:themeColor="text1"/>
        </w:rPr>
        <w:t xml:space="preserve">Para tal efecto, el Gobierno nacional comunicará a las autoridades señaladas el inicio,  terminación o suspensión de diálogos, negociaciones o firma de acuerdos y certificará la participación de las personas que actúan como voceros o miembros representantes de dichos grupos armados organizados al margen de la ley. </w:t>
      </w:r>
    </w:p>
    <w:p w:rsidR="00460637" w:rsidRPr="00C141D1" w:rsidRDefault="00460637" w:rsidP="00460637">
      <w:pPr>
        <w:jc w:val="both"/>
        <w:rPr>
          <w:rFonts w:asciiTheme="minorHAnsi" w:eastAsia="Century Gothic" w:hAnsiTheme="minorHAnsi" w:cstheme="minorHAnsi"/>
          <w:color w:val="000000" w:themeColor="text1"/>
        </w:rPr>
      </w:pPr>
    </w:p>
    <w:p w:rsidR="00460637" w:rsidRPr="00C141D1" w:rsidRDefault="00460637" w:rsidP="00460637">
      <w:pPr>
        <w:jc w:val="both"/>
        <w:rPr>
          <w:rFonts w:asciiTheme="minorHAnsi" w:eastAsia="Century Gothic" w:hAnsiTheme="minorHAnsi" w:cstheme="minorHAnsi"/>
          <w:color w:val="000000" w:themeColor="text1"/>
        </w:rPr>
      </w:pPr>
      <w:r w:rsidRPr="00C141D1">
        <w:rPr>
          <w:rFonts w:asciiTheme="minorHAnsi" w:eastAsia="Century Gothic" w:hAnsiTheme="minorHAnsi" w:cstheme="minorHAnsi"/>
          <w:color w:val="000000" w:themeColor="text1"/>
        </w:rPr>
        <w:t>Igualmente, se suspenderán las órdenes de captura que se dicten en contra de los voceros con posterioridad al inicio de los diálogos, negociaciones o suscripción de acuerdos, por el término que duren estos.</w:t>
      </w:r>
    </w:p>
    <w:p w:rsidR="00460637" w:rsidRPr="00C141D1" w:rsidRDefault="00460637" w:rsidP="00460637">
      <w:pPr>
        <w:jc w:val="both"/>
        <w:rPr>
          <w:rFonts w:asciiTheme="minorHAnsi" w:eastAsia="Century Gothic" w:hAnsiTheme="minorHAnsi" w:cstheme="minorHAnsi"/>
          <w:color w:val="000000" w:themeColor="text1"/>
        </w:rPr>
      </w:pPr>
    </w:p>
    <w:p w:rsidR="00460637" w:rsidRPr="00C141D1" w:rsidRDefault="00460637" w:rsidP="00460637">
      <w:pPr>
        <w:jc w:val="both"/>
        <w:rPr>
          <w:rFonts w:asciiTheme="minorHAnsi" w:eastAsia="Century Gothic" w:hAnsiTheme="minorHAnsi" w:cstheme="minorHAnsi"/>
          <w:color w:val="000000" w:themeColor="text1"/>
        </w:rPr>
      </w:pPr>
      <w:r w:rsidRPr="00C141D1">
        <w:rPr>
          <w:rFonts w:asciiTheme="minorHAnsi" w:eastAsia="Century Gothic" w:hAnsiTheme="minorHAnsi" w:cstheme="minorHAnsi"/>
          <w:color w:val="000000" w:themeColor="text1"/>
        </w:rPr>
        <w:t>Se garantizará la seguridad y la integridad de todos los que participen en los procesos de paz, diálogos, negociaciones y acuerdos de que trata esta ley.</w:t>
      </w:r>
    </w:p>
    <w:p w:rsidR="00460637" w:rsidRPr="00C141D1" w:rsidRDefault="00460637" w:rsidP="00460637">
      <w:pPr>
        <w:jc w:val="both"/>
        <w:rPr>
          <w:rFonts w:asciiTheme="minorHAnsi" w:eastAsia="Century Gothic" w:hAnsiTheme="minorHAnsi" w:cstheme="minorHAnsi"/>
          <w:b/>
          <w:color w:val="000000" w:themeColor="text1"/>
        </w:rPr>
      </w:pPr>
    </w:p>
    <w:p w:rsidR="00460637" w:rsidRPr="00C141D1" w:rsidRDefault="00460637" w:rsidP="00460637">
      <w:pPr>
        <w:jc w:val="both"/>
        <w:rPr>
          <w:rFonts w:asciiTheme="minorHAnsi" w:eastAsia="Century Gothic" w:hAnsiTheme="minorHAnsi" w:cstheme="minorHAnsi"/>
          <w:color w:val="000000" w:themeColor="text1"/>
        </w:rPr>
      </w:pPr>
      <w:r w:rsidRPr="00C141D1">
        <w:rPr>
          <w:rFonts w:asciiTheme="minorHAnsi" w:eastAsia="Century Gothic" w:hAnsiTheme="minorHAnsi" w:cstheme="minorHAnsi"/>
          <w:color w:val="000000" w:themeColor="text1"/>
        </w:rPr>
        <w:lastRenderedPageBreak/>
        <w:t>Las partes acordarán mecanismos de verificación conjunta de los acuerdos, diálogos o acercamientos y de considerarlo conveniente podrán acudir a instituciones o personas de la vida nacional o internacional para llevar a cabo dicha verificación.</w:t>
      </w:r>
    </w:p>
    <w:p w:rsidR="00460637" w:rsidRPr="00C141D1" w:rsidRDefault="00460637" w:rsidP="00460637">
      <w:pPr>
        <w:jc w:val="both"/>
        <w:rPr>
          <w:rFonts w:asciiTheme="minorHAnsi" w:eastAsia="Century Gothic" w:hAnsiTheme="minorHAnsi" w:cstheme="minorHAnsi"/>
          <w:b/>
          <w:color w:val="000000" w:themeColor="text1"/>
        </w:rPr>
      </w:pPr>
    </w:p>
    <w:p w:rsidR="00460637" w:rsidRPr="00C141D1" w:rsidRDefault="00460637" w:rsidP="00460637">
      <w:pPr>
        <w:jc w:val="both"/>
        <w:rPr>
          <w:rFonts w:asciiTheme="minorHAnsi" w:eastAsia="Century Gothic" w:hAnsiTheme="minorHAnsi" w:cstheme="minorHAnsi"/>
          <w:color w:val="000000" w:themeColor="text1"/>
        </w:rPr>
      </w:pPr>
      <w:r w:rsidRPr="00C141D1">
        <w:rPr>
          <w:rFonts w:asciiTheme="minorHAnsi" w:eastAsia="Century Gothic" w:hAnsiTheme="minorHAnsi" w:cstheme="minorHAnsi"/>
          <w:b/>
          <w:color w:val="000000" w:themeColor="text1"/>
        </w:rPr>
        <w:t>PARÁGRAFO 3</w:t>
      </w:r>
      <w:r>
        <w:rPr>
          <w:rFonts w:asciiTheme="minorHAnsi" w:eastAsia="Century Gothic" w:hAnsiTheme="minorHAnsi" w:cstheme="minorHAnsi"/>
          <w:b/>
          <w:color w:val="000000" w:themeColor="text1"/>
        </w:rPr>
        <w:t>º</w:t>
      </w:r>
      <w:r w:rsidRPr="00C141D1">
        <w:rPr>
          <w:rFonts w:asciiTheme="minorHAnsi" w:eastAsia="Century Gothic" w:hAnsiTheme="minorHAnsi" w:cstheme="minorHAnsi"/>
          <w:b/>
          <w:color w:val="000000" w:themeColor="text1"/>
        </w:rPr>
        <w:t>.</w:t>
      </w:r>
      <w:r w:rsidRPr="00C141D1">
        <w:rPr>
          <w:rFonts w:asciiTheme="minorHAnsi" w:eastAsia="Century Gothic" w:hAnsiTheme="minorHAnsi" w:cstheme="minorHAnsi"/>
          <w:color w:val="000000" w:themeColor="text1"/>
        </w:rPr>
        <w:t> El Gobierno nacional o los representantes autorizados expresamente por el mismo, podrán acordar con los voceros o miembros representantes de las organizaciones armadas al margen de la ley, en un proceso de paz, y para efectos del presente artículo, su ubicación temporal, o la de sus miembros en precisas y determinadas zonas del territorio nacional, de considerarse conveniente. En las zonas aludidas quedará suspendida la ejecución de las órdenes de captura</w:t>
      </w:r>
      <w:r w:rsidRPr="0031744D">
        <w:rPr>
          <w:rFonts w:asciiTheme="minorHAnsi" w:eastAsia="Century Gothic" w:hAnsiTheme="minorHAnsi" w:cstheme="minorHAnsi"/>
          <w:b/>
          <w:color w:val="000000" w:themeColor="text1"/>
        </w:rPr>
        <w:t xml:space="preserve">, incluidas las órdenes de captura con fines de extradición, </w:t>
      </w:r>
      <w:r w:rsidRPr="00C141D1">
        <w:rPr>
          <w:rFonts w:asciiTheme="minorHAnsi" w:eastAsia="Century Gothic" w:hAnsiTheme="minorHAnsi" w:cstheme="minorHAnsi"/>
          <w:color w:val="000000" w:themeColor="text1"/>
        </w:rPr>
        <w:t>contra estos y los demás miembros del grupo organizado al margen de la ley al igual que durante el transcurso del desplazamiento hacia las mismas hasta que el Gobierno así lo determine o declare que ha culminado dicho proceso.</w:t>
      </w:r>
    </w:p>
    <w:p w:rsidR="00460637" w:rsidRPr="00C141D1" w:rsidRDefault="00460637" w:rsidP="00460637">
      <w:pPr>
        <w:jc w:val="both"/>
        <w:rPr>
          <w:rFonts w:asciiTheme="minorHAnsi" w:eastAsia="Century Gothic" w:hAnsiTheme="minorHAnsi" w:cstheme="minorHAnsi"/>
          <w:color w:val="000000" w:themeColor="text1"/>
        </w:rPr>
      </w:pPr>
    </w:p>
    <w:p w:rsidR="00460637" w:rsidRPr="00C141D1" w:rsidRDefault="00460637" w:rsidP="00460637">
      <w:pPr>
        <w:jc w:val="both"/>
        <w:rPr>
          <w:rFonts w:asciiTheme="minorHAnsi" w:eastAsia="Century Gothic" w:hAnsiTheme="minorHAnsi" w:cstheme="minorHAnsi"/>
          <w:color w:val="000000" w:themeColor="text1"/>
        </w:rPr>
      </w:pPr>
      <w:r w:rsidRPr="00C141D1">
        <w:rPr>
          <w:rFonts w:asciiTheme="minorHAnsi" w:eastAsia="Century Gothic" w:hAnsiTheme="minorHAnsi" w:cstheme="minorHAnsi"/>
          <w:color w:val="000000" w:themeColor="text1"/>
        </w:rPr>
        <w:t>Adicionalmente, si así lo acordaran las partes, a solicitud del Gobierno nacional y de manera temporal se podrá suspender la ejecución de las órdenes de captura en contra de cualquiera de los miembros del grupo armado organizado al margen de la ley, por fuera de las zonas, para adelantar actividades propias del proceso de paz.</w:t>
      </w:r>
    </w:p>
    <w:p w:rsidR="00460637" w:rsidRPr="00C141D1" w:rsidRDefault="00460637" w:rsidP="00460637">
      <w:pPr>
        <w:jc w:val="both"/>
        <w:rPr>
          <w:rFonts w:asciiTheme="minorHAnsi" w:eastAsia="Century Gothic" w:hAnsiTheme="minorHAnsi" w:cstheme="minorHAnsi"/>
          <w:color w:val="000000" w:themeColor="text1"/>
        </w:rPr>
      </w:pPr>
    </w:p>
    <w:p w:rsidR="00460637" w:rsidRPr="00C141D1" w:rsidRDefault="00460637" w:rsidP="00460637">
      <w:pPr>
        <w:jc w:val="both"/>
        <w:rPr>
          <w:rFonts w:asciiTheme="minorHAnsi" w:eastAsia="Century Gothic" w:hAnsiTheme="minorHAnsi" w:cstheme="minorHAnsi"/>
          <w:color w:val="000000" w:themeColor="text1"/>
        </w:rPr>
      </w:pPr>
      <w:r w:rsidRPr="00C141D1">
        <w:rPr>
          <w:rFonts w:asciiTheme="minorHAnsi" w:eastAsia="Century Gothic" w:hAnsiTheme="minorHAnsi" w:cstheme="minorHAnsi"/>
          <w:color w:val="000000" w:themeColor="text1"/>
        </w:rPr>
        <w:t>En esas zonas, que no podrán ubicarse en áreas urbanas, se deberá garantizar el normal y pleno ejercicio del Estado de Derecho. El Gobierno definirá la manera como funcionarán las instituciones públicas para garantizar los derechos de la población. De conformidad con lo que acuerden las partes en el marco del proceso de paz, el Gobierno al establecer las zonas deberá:</w:t>
      </w:r>
    </w:p>
    <w:p w:rsidR="00460637" w:rsidRPr="00C141D1" w:rsidRDefault="00460637" w:rsidP="00460637">
      <w:pPr>
        <w:jc w:val="both"/>
        <w:rPr>
          <w:rFonts w:asciiTheme="minorHAnsi" w:eastAsia="Century Gothic" w:hAnsiTheme="minorHAnsi" w:cstheme="minorHAnsi"/>
          <w:color w:val="000000" w:themeColor="text1"/>
        </w:rPr>
      </w:pPr>
    </w:p>
    <w:p w:rsidR="00460637" w:rsidRPr="00262C2A" w:rsidRDefault="00460637" w:rsidP="00460637">
      <w:pPr>
        <w:jc w:val="both"/>
        <w:rPr>
          <w:rFonts w:asciiTheme="minorHAnsi" w:eastAsia="Century Gothic" w:hAnsiTheme="minorHAnsi" w:cstheme="minorHAnsi"/>
          <w:color w:val="000000" w:themeColor="text1"/>
        </w:rPr>
      </w:pPr>
      <w:r>
        <w:rPr>
          <w:rFonts w:asciiTheme="minorHAnsi" w:eastAsia="Century Gothic" w:hAnsiTheme="minorHAnsi" w:cstheme="minorHAnsi"/>
          <w:color w:val="000000" w:themeColor="text1"/>
        </w:rPr>
        <w:t xml:space="preserve">1. </w:t>
      </w:r>
      <w:r w:rsidRPr="00262C2A">
        <w:rPr>
          <w:rFonts w:asciiTheme="minorHAnsi" w:eastAsia="Century Gothic" w:hAnsiTheme="minorHAnsi" w:cstheme="minorHAnsi"/>
          <w:color w:val="000000" w:themeColor="text1"/>
        </w:rPr>
        <w:t>Precisar la delimitación geográfica de las zonas.</w:t>
      </w:r>
    </w:p>
    <w:p w:rsidR="00460637" w:rsidRPr="00C141D1" w:rsidRDefault="00460637" w:rsidP="00460637">
      <w:pPr>
        <w:jc w:val="both"/>
        <w:rPr>
          <w:rFonts w:asciiTheme="minorHAnsi" w:eastAsia="Century Gothic" w:hAnsiTheme="minorHAnsi" w:cstheme="minorHAnsi"/>
          <w:color w:val="000000" w:themeColor="text1"/>
        </w:rPr>
      </w:pPr>
    </w:p>
    <w:p w:rsidR="00460637" w:rsidRPr="00C141D1" w:rsidRDefault="00460637" w:rsidP="00460637">
      <w:pPr>
        <w:jc w:val="both"/>
        <w:rPr>
          <w:rFonts w:asciiTheme="minorHAnsi" w:eastAsia="Century Gothic" w:hAnsiTheme="minorHAnsi" w:cstheme="minorHAnsi"/>
          <w:color w:val="000000" w:themeColor="text1"/>
        </w:rPr>
      </w:pPr>
      <w:r w:rsidRPr="00C141D1">
        <w:rPr>
          <w:rFonts w:asciiTheme="minorHAnsi" w:eastAsia="Century Gothic" w:hAnsiTheme="minorHAnsi" w:cstheme="minorHAnsi"/>
          <w:color w:val="000000" w:themeColor="text1"/>
        </w:rPr>
        <w:t>2. Establecer el rol de las instancias nacionales e internacionales que participen en el proceso de dejación de armas y tránsito a la legalidad de las organizaciones armadas al margen de la ley.</w:t>
      </w:r>
    </w:p>
    <w:p w:rsidR="00460637" w:rsidRPr="00C141D1" w:rsidRDefault="00460637" w:rsidP="00460637">
      <w:pPr>
        <w:jc w:val="both"/>
        <w:rPr>
          <w:rFonts w:asciiTheme="minorHAnsi" w:eastAsia="Century Gothic" w:hAnsiTheme="minorHAnsi" w:cstheme="minorHAnsi"/>
          <w:color w:val="000000" w:themeColor="text1"/>
        </w:rPr>
      </w:pPr>
    </w:p>
    <w:p w:rsidR="00460637" w:rsidRPr="00C141D1" w:rsidRDefault="00460637" w:rsidP="00460637">
      <w:pPr>
        <w:jc w:val="both"/>
        <w:rPr>
          <w:rFonts w:asciiTheme="minorHAnsi" w:eastAsia="Century Gothic" w:hAnsiTheme="minorHAnsi" w:cstheme="minorHAnsi"/>
          <w:color w:val="000000" w:themeColor="text1"/>
        </w:rPr>
      </w:pPr>
      <w:r w:rsidRPr="00C141D1">
        <w:rPr>
          <w:rFonts w:asciiTheme="minorHAnsi" w:eastAsia="Century Gothic" w:hAnsiTheme="minorHAnsi" w:cstheme="minorHAnsi"/>
          <w:color w:val="000000" w:themeColor="text1"/>
        </w:rPr>
        <w:t>3. Establecer las condiciones y compromisos de las partes para definir la temporalidad y funcionamiento de las zonas mencionadas.</w:t>
      </w:r>
    </w:p>
    <w:p w:rsidR="00460637" w:rsidRPr="00C141D1" w:rsidRDefault="00460637" w:rsidP="00460637">
      <w:pPr>
        <w:jc w:val="both"/>
        <w:rPr>
          <w:rFonts w:asciiTheme="minorHAnsi" w:eastAsia="Century Gothic" w:hAnsiTheme="minorHAnsi" w:cstheme="minorHAnsi"/>
          <w:b/>
          <w:color w:val="000000" w:themeColor="text1"/>
        </w:rPr>
      </w:pPr>
    </w:p>
    <w:p w:rsidR="00460637" w:rsidRPr="007839C2" w:rsidRDefault="00460637" w:rsidP="00460637">
      <w:pPr>
        <w:jc w:val="both"/>
        <w:rPr>
          <w:rFonts w:asciiTheme="minorHAnsi" w:eastAsia="Century Gothic" w:hAnsiTheme="minorHAnsi" w:cstheme="minorHAnsi"/>
          <w:b/>
          <w:strike/>
          <w:color w:val="000000" w:themeColor="text1"/>
        </w:rPr>
      </w:pPr>
      <w:r w:rsidRPr="007839C2">
        <w:rPr>
          <w:rFonts w:asciiTheme="minorHAnsi" w:eastAsia="Century Gothic" w:hAnsiTheme="minorHAnsi" w:cstheme="minorHAnsi"/>
          <w:b/>
          <w:strike/>
          <w:color w:val="000000" w:themeColor="text1"/>
        </w:rPr>
        <w:t>PARÁGRAFO TRANSITORIO 3</w:t>
      </w:r>
      <w:r>
        <w:rPr>
          <w:rFonts w:asciiTheme="minorHAnsi" w:eastAsia="Century Gothic" w:hAnsiTheme="minorHAnsi" w:cstheme="minorHAnsi"/>
          <w:b/>
          <w:strike/>
          <w:color w:val="000000" w:themeColor="text1"/>
        </w:rPr>
        <w:t>ª</w:t>
      </w:r>
      <w:r w:rsidRPr="007839C2">
        <w:rPr>
          <w:rFonts w:asciiTheme="minorHAnsi" w:eastAsia="Century Gothic" w:hAnsiTheme="minorHAnsi" w:cstheme="minorHAnsi"/>
          <w:b/>
          <w:strike/>
          <w:color w:val="000000" w:themeColor="text1"/>
        </w:rPr>
        <w:t xml:space="preserve">. Una vez terminadas las Zonas Veredales Transitorias de Normalización (ZVTN) y los Puntos Transitorios de Normalización (PTN), como Zonas de Ubicación Temporal, según lo acordado en el Acuerdo Final de Paz, suscrito entre el Gobierno nacional y las Farc-EP, se mantendrán suspendidas la ejecución de las órdenes de captura expedidas o que hayan de expedirse contra los miembros de dicha organización que han estado concentrados en dichas zonas, que además se encuentren en los listados aceptados y acreditados por el Alto Comisionado para la Paz, previa dejación de armas, hasta que su situación jurídica sea resuelta por el órgano pertinente de la Jurisdicción Especial para la Paz (JEP), una vez entre en funcionamiento, a menos de que previamente la autoridad judicial competente les haya aplicado la amnistía de iure, </w:t>
      </w:r>
      <w:r w:rsidRPr="007839C2">
        <w:rPr>
          <w:rFonts w:asciiTheme="minorHAnsi" w:eastAsia="Century Gothic" w:hAnsiTheme="minorHAnsi" w:cstheme="minorHAnsi"/>
          <w:b/>
          <w:strike/>
          <w:color w:val="000000" w:themeColor="text1"/>
        </w:rPr>
        <w:lastRenderedPageBreak/>
        <w:t>respecto de todas las actuaciones penales, acusaciones, o condenas existentes en su contra. En el caso de los miembros de la organización que no se encuentren ubicados físicamente en las zonas de ubicación temporal, pero se hallen en el listado aceptado y acreditado por el Alto Comisionado para la Paz y hayan a su vez firmado un acta de compromiso de dejación de las armas, la suspensión de la ejecución de las órdenes de captura expedidas o que hayan de expedirse, operará desde el momento mismo de su desplazamiento hacia las zonas de ubicación temporal, hasta que su situación jurídica sea resuelta por el órgano pertinente de la Jurisdicción Especial para la Paz (JEP), una vez entre en funcionamiento, a menos de que previamente la autoridad judicial competente les haya aplicado la amnistía de iure, respecto de todas las actuaciones penales, acusaciones o condenas existentes en su contra.</w:t>
      </w:r>
    </w:p>
    <w:p w:rsidR="00460637" w:rsidRPr="007839C2" w:rsidRDefault="00460637" w:rsidP="00460637">
      <w:pPr>
        <w:jc w:val="both"/>
        <w:rPr>
          <w:rFonts w:asciiTheme="minorHAnsi" w:eastAsia="Century Gothic" w:hAnsiTheme="minorHAnsi" w:cstheme="minorHAnsi"/>
          <w:b/>
          <w:strike/>
          <w:color w:val="000000" w:themeColor="text1"/>
        </w:rPr>
      </w:pPr>
    </w:p>
    <w:p w:rsidR="00460637" w:rsidRPr="007839C2" w:rsidRDefault="00460637" w:rsidP="00460637">
      <w:pPr>
        <w:jc w:val="both"/>
        <w:rPr>
          <w:rFonts w:asciiTheme="minorHAnsi" w:eastAsia="Century Gothic" w:hAnsiTheme="minorHAnsi" w:cstheme="minorHAnsi"/>
          <w:b/>
          <w:strike/>
          <w:color w:val="000000" w:themeColor="text1"/>
        </w:rPr>
      </w:pPr>
      <w:r w:rsidRPr="007839C2">
        <w:rPr>
          <w:rFonts w:asciiTheme="minorHAnsi" w:eastAsia="Century Gothic" w:hAnsiTheme="minorHAnsi" w:cstheme="minorHAnsi"/>
          <w:b/>
          <w:strike/>
          <w:color w:val="000000" w:themeColor="text1"/>
        </w:rPr>
        <w:t>De igual forma, se mantendrá suspendida la ejecución de las órdenes de captura que se expidan o hayan de expedirse en contra de cualquiera de los miembros del grupo armado, cuya suspensión se ordenó en su momento para adelantar tareas propias del proceso de paz por fuera de las zonas, que además se encuentren en los listados aceptados y acreditados por el Alto Comisionado para la Paz y que hayan dejado las armas. Dicha suspensión se mantendrá hasta que su situación jurídica sea resuelta por el órgano pertinente de la Jurisdicción Especial para la Paz (JEP), una vez entre en funcionamiento, a menos de que previamente la autoridad judicial competente les haya aplicado la amnistía de iure, respecto de todas las actuaciones penales, acusaciones o condenas existentes en su contra.</w:t>
      </w:r>
    </w:p>
    <w:p w:rsidR="00460637" w:rsidRPr="007839C2" w:rsidRDefault="00460637" w:rsidP="00460637">
      <w:pPr>
        <w:jc w:val="both"/>
        <w:rPr>
          <w:rFonts w:asciiTheme="minorHAnsi" w:eastAsia="Century Gothic" w:hAnsiTheme="minorHAnsi" w:cstheme="minorHAnsi"/>
          <w:b/>
          <w:strike/>
          <w:color w:val="000000" w:themeColor="text1"/>
        </w:rPr>
      </w:pPr>
    </w:p>
    <w:p w:rsidR="00460637" w:rsidRPr="007839C2" w:rsidRDefault="00460637" w:rsidP="00460637">
      <w:pPr>
        <w:jc w:val="both"/>
        <w:rPr>
          <w:rFonts w:asciiTheme="minorHAnsi" w:eastAsia="Century Gothic" w:hAnsiTheme="minorHAnsi" w:cstheme="minorHAnsi"/>
          <w:b/>
          <w:strike/>
          <w:color w:val="000000" w:themeColor="text1"/>
        </w:rPr>
      </w:pPr>
      <w:r w:rsidRPr="007839C2">
        <w:rPr>
          <w:rFonts w:asciiTheme="minorHAnsi" w:eastAsia="Century Gothic" w:hAnsiTheme="minorHAnsi" w:cstheme="minorHAnsi"/>
          <w:b/>
          <w:strike/>
          <w:color w:val="000000" w:themeColor="text1"/>
        </w:rPr>
        <w:t>Las personas trasladadas permanecerán en dichas ZVTN en situación de privación de la libertad hasta la entrada en funcionamiento de la JEP, momento en el cual quedarán en libertad condicional a disposición de esta jurisdicción, siempre y cuando hayan suscrito el acta de compromiso de que trata el artículo </w:t>
      </w:r>
      <w:hyperlink r:id="rId5" w:anchor="36">
        <w:r w:rsidRPr="007839C2">
          <w:rPr>
            <w:rFonts w:asciiTheme="minorHAnsi" w:eastAsia="Century Gothic" w:hAnsiTheme="minorHAnsi" w:cstheme="minorHAnsi"/>
            <w:b/>
            <w:strike/>
            <w:color w:val="000000" w:themeColor="text1"/>
            <w:u w:val="single"/>
          </w:rPr>
          <w:t>36</w:t>
        </w:r>
      </w:hyperlink>
      <w:r w:rsidRPr="007839C2">
        <w:rPr>
          <w:rFonts w:asciiTheme="minorHAnsi" w:eastAsia="Century Gothic" w:hAnsiTheme="minorHAnsi" w:cstheme="minorHAnsi"/>
          <w:b/>
          <w:strike/>
          <w:color w:val="000000" w:themeColor="text1"/>
        </w:rPr>
        <w:t> de la Ley 1820 de 2016.</w:t>
      </w:r>
    </w:p>
    <w:p w:rsidR="00460637" w:rsidRPr="007839C2" w:rsidRDefault="00460637" w:rsidP="00460637">
      <w:pPr>
        <w:jc w:val="both"/>
        <w:rPr>
          <w:rFonts w:asciiTheme="minorHAnsi" w:eastAsia="Century Gothic" w:hAnsiTheme="minorHAnsi" w:cstheme="minorHAnsi"/>
          <w:b/>
          <w:strike/>
          <w:color w:val="000000" w:themeColor="text1"/>
        </w:rPr>
      </w:pPr>
    </w:p>
    <w:p w:rsidR="00460637" w:rsidRPr="007839C2" w:rsidRDefault="00460637" w:rsidP="00460637">
      <w:pPr>
        <w:jc w:val="both"/>
        <w:rPr>
          <w:rFonts w:asciiTheme="minorHAnsi" w:eastAsia="Century Gothic" w:hAnsiTheme="minorHAnsi" w:cstheme="minorHAnsi"/>
          <w:b/>
          <w:strike/>
          <w:color w:val="000000" w:themeColor="text1"/>
        </w:rPr>
      </w:pPr>
      <w:r w:rsidRPr="007839C2">
        <w:rPr>
          <w:rFonts w:asciiTheme="minorHAnsi" w:eastAsia="Century Gothic" w:hAnsiTheme="minorHAnsi" w:cstheme="minorHAnsi"/>
          <w:b/>
          <w:strike/>
          <w:color w:val="000000" w:themeColor="text1"/>
        </w:rPr>
        <w:t>En aquellos casos en los que no se hubiere decidido por parte de las autoridades judiciales sobre el traslado de las personas privadas de la libertad a la ZVTN o PTN, y las mismas ya hubieren finalizado, la autoridad judicial procederá a otorgar la libertad condicionada en los términos establecidos en la Ley 1820 de 2016 y el Decreto 277 de 2017.</w:t>
      </w:r>
    </w:p>
    <w:p w:rsidR="00460637" w:rsidRPr="007839C2" w:rsidRDefault="00460637" w:rsidP="00460637">
      <w:pPr>
        <w:jc w:val="both"/>
        <w:rPr>
          <w:rFonts w:asciiTheme="minorHAnsi" w:eastAsia="Century Gothic" w:hAnsiTheme="minorHAnsi" w:cstheme="minorHAnsi"/>
          <w:b/>
          <w:strike/>
          <w:color w:val="000000" w:themeColor="text1"/>
        </w:rPr>
      </w:pPr>
    </w:p>
    <w:p w:rsidR="00460637" w:rsidRPr="007839C2" w:rsidRDefault="00460637" w:rsidP="00460637">
      <w:pPr>
        <w:jc w:val="both"/>
        <w:rPr>
          <w:rFonts w:asciiTheme="minorHAnsi" w:eastAsia="Century Gothic" w:hAnsiTheme="minorHAnsi" w:cstheme="minorHAnsi"/>
          <w:b/>
          <w:strike/>
          <w:color w:val="000000" w:themeColor="text1"/>
        </w:rPr>
      </w:pPr>
      <w:r w:rsidRPr="007839C2">
        <w:rPr>
          <w:rFonts w:asciiTheme="minorHAnsi" w:eastAsia="Century Gothic" w:hAnsiTheme="minorHAnsi" w:cstheme="minorHAnsi"/>
          <w:b/>
          <w:strike/>
          <w:color w:val="000000" w:themeColor="text1"/>
        </w:rPr>
        <w:t>PARÁGRAFO TRANSITORIO 3B. Se mantendrá la suspensión de la ejecución de las órdenes de captura expedidas o que hayan de expedirse contra los miembros del grupo armado concentrados en las zonas de ubicación temporal, cuando requieran ausentarse temporalmente de las mismas durante el tiempo de atención de citas o emergencias para atención en salud y calamidades domésticas debidamente informadas ante el representante de enlace de la Oficina del Alto Comisionado para la Paz.</w:t>
      </w:r>
    </w:p>
    <w:p w:rsidR="00460637" w:rsidRPr="007839C2" w:rsidRDefault="00460637" w:rsidP="00460637">
      <w:pPr>
        <w:jc w:val="both"/>
        <w:rPr>
          <w:rFonts w:asciiTheme="minorHAnsi" w:eastAsia="Century Gothic" w:hAnsiTheme="minorHAnsi" w:cstheme="minorHAnsi"/>
          <w:b/>
          <w:strike/>
          <w:color w:val="000000" w:themeColor="text1"/>
        </w:rPr>
      </w:pPr>
    </w:p>
    <w:p w:rsidR="00460637" w:rsidRPr="007839C2" w:rsidRDefault="00460637" w:rsidP="00460637">
      <w:pPr>
        <w:jc w:val="both"/>
        <w:rPr>
          <w:rFonts w:asciiTheme="minorHAnsi" w:eastAsia="Century Gothic" w:hAnsiTheme="minorHAnsi" w:cstheme="minorHAnsi"/>
          <w:b/>
          <w:strike/>
          <w:color w:val="000000" w:themeColor="text1"/>
        </w:rPr>
      </w:pPr>
      <w:r w:rsidRPr="007839C2">
        <w:rPr>
          <w:rFonts w:asciiTheme="minorHAnsi" w:eastAsia="Century Gothic" w:hAnsiTheme="minorHAnsi" w:cstheme="minorHAnsi"/>
          <w:b/>
          <w:strike/>
          <w:color w:val="000000" w:themeColor="text1"/>
        </w:rPr>
        <w:t>Cuando los miembros del grupo armado requieran salir temporalmente de las Zonas de Ubicación Temporal por los motivos relacionados en el inciso anterior, se suscribirá un acta con el Mecanismo de Monitoreo y Verificación en el que constará la razón de ausencia de la zona y la fecha en la que se retornará a la misma.</w:t>
      </w:r>
    </w:p>
    <w:p w:rsidR="00460637" w:rsidRPr="007839C2" w:rsidRDefault="00460637" w:rsidP="00460637">
      <w:pPr>
        <w:jc w:val="both"/>
        <w:rPr>
          <w:rFonts w:asciiTheme="minorHAnsi" w:eastAsia="Century Gothic" w:hAnsiTheme="minorHAnsi" w:cstheme="minorHAnsi"/>
          <w:b/>
          <w:strike/>
          <w:color w:val="000000" w:themeColor="text1"/>
        </w:rPr>
      </w:pPr>
    </w:p>
    <w:p w:rsidR="00460637" w:rsidRPr="00C141D1" w:rsidRDefault="00460637" w:rsidP="00460637">
      <w:pPr>
        <w:jc w:val="both"/>
        <w:rPr>
          <w:rFonts w:asciiTheme="minorHAnsi" w:eastAsia="Century Gothic" w:hAnsiTheme="minorHAnsi" w:cstheme="minorHAnsi"/>
          <w:b/>
          <w:strike/>
          <w:color w:val="000000" w:themeColor="text1"/>
        </w:rPr>
      </w:pPr>
      <w:r w:rsidRPr="007839C2">
        <w:rPr>
          <w:rFonts w:asciiTheme="minorHAnsi" w:eastAsia="Century Gothic" w:hAnsiTheme="minorHAnsi" w:cstheme="minorHAnsi"/>
          <w:b/>
          <w:strike/>
          <w:color w:val="000000" w:themeColor="text1"/>
        </w:rPr>
        <w:t>Quedarán suspendidas las órdenes de captura con fines de extradición de los miembros de las Farc-EP, incluidos en el listado aceptado por el Alto Comisionado para la Paz, que se encuentren acreditados por dicho funcionario, que hayan dejado las armas y además firmado las actas de compromiso correspondientes.</w:t>
      </w:r>
    </w:p>
    <w:p w:rsidR="00460637" w:rsidRPr="00C141D1" w:rsidRDefault="00460637" w:rsidP="00460637">
      <w:pPr>
        <w:jc w:val="both"/>
        <w:rPr>
          <w:rFonts w:asciiTheme="minorHAnsi" w:eastAsia="Century Gothic" w:hAnsiTheme="minorHAnsi" w:cstheme="minorHAnsi"/>
          <w:b/>
          <w:color w:val="000000" w:themeColor="text1"/>
        </w:rPr>
      </w:pPr>
    </w:p>
    <w:p w:rsidR="00460637" w:rsidRPr="00C141D1" w:rsidRDefault="00460637" w:rsidP="00460637">
      <w:pPr>
        <w:jc w:val="both"/>
        <w:rPr>
          <w:rFonts w:asciiTheme="minorHAnsi" w:eastAsia="Century Gothic" w:hAnsiTheme="minorHAnsi" w:cstheme="minorHAnsi"/>
          <w:color w:val="000000" w:themeColor="text1"/>
        </w:rPr>
      </w:pPr>
      <w:r w:rsidRPr="00C141D1">
        <w:rPr>
          <w:rFonts w:asciiTheme="minorHAnsi" w:eastAsia="Century Gothic" w:hAnsiTheme="minorHAnsi" w:cstheme="minorHAnsi"/>
          <w:b/>
          <w:color w:val="000000" w:themeColor="text1"/>
        </w:rPr>
        <w:t>PARÁGRAFO 4</w:t>
      </w:r>
      <w:r>
        <w:rPr>
          <w:rFonts w:asciiTheme="minorHAnsi" w:eastAsia="Century Gothic" w:hAnsiTheme="minorHAnsi" w:cstheme="minorHAnsi"/>
          <w:b/>
          <w:color w:val="000000" w:themeColor="text1"/>
        </w:rPr>
        <w:t>º</w:t>
      </w:r>
      <w:r w:rsidRPr="00C141D1">
        <w:rPr>
          <w:rFonts w:asciiTheme="minorHAnsi" w:eastAsia="Century Gothic" w:hAnsiTheme="minorHAnsi" w:cstheme="minorHAnsi"/>
          <w:b/>
          <w:color w:val="000000" w:themeColor="text1"/>
        </w:rPr>
        <w:t>.</w:t>
      </w:r>
      <w:r w:rsidRPr="00C141D1">
        <w:rPr>
          <w:rFonts w:asciiTheme="minorHAnsi" w:eastAsia="Century Gothic" w:hAnsiTheme="minorHAnsi" w:cstheme="minorHAnsi"/>
          <w:color w:val="000000" w:themeColor="text1"/>
        </w:rPr>
        <w:t> El Presidente de la República, mediante orden expresa y en la forma que estime pertinente, determinará la localización y las modalidades de acción de la Fuerza Pública, siendo fundamental para ello que no se conculquen los derechos y libertades de la comunidad, ni generen inconvenientes o conflictos sociales.</w:t>
      </w:r>
    </w:p>
    <w:p w:rsidR="00460637" w:rsidRPr="00C141D1" w:rsidRDefault="00460637" w:rsidP="00460637">
      <w:pPr>
        <w:jc w:val="both"/>
        <w:rPr>
          <w:rFonts w:asciiTheme="minorHAnsi" w:eastAsia="Century Gothic" w:hAnsiTheme="minorHAnsi" w:cstheme="minorHAnsi"/>
          <w:b/>
          <w:color w:val="000000" w:themeColor="text1"/>
        </w:rPr>
      </w:pPr>
      <w:bookmarkStart w:id="2" w:name="bookmark=id.1t3h5sf" w:colFirst="0" w:colLast="0"/>
      <w:bookmarkEnd w:id="2"/>
    </w:p>
    <w:p w:rsidR="00460637" w:rsidRPr="00C141D1" w:rsidRDefault="00460637" w:rsidP="00460637">
      <w:pPr>
        <w:jc w:val="both"/>
        <w:rPr>
          <w:rFonts w:asciiTheme="minorHAnsi" w:eastAsia="Century Gothic" w:hAnsiTheme="minorHAnsi" w:cstheme="minorHAnsi"/>
          <w:color w:val="000000" w:themeColor="text1"/>
        </w:rPr>
      </w:pPr>
      <w:r w:rsidRPr="00C141D1">
        <w:rPr>
          <w:rFonts w:asciiTheme="minorHAnsi" w:eastAsia="Century Gothic" w:hAnsiTheme="minorHAnsi" w:cstheme="minorHAnsi"/>
          <w:b/>
          <w:color w:val="000000" w:themeColor="text1"/>
        </w:rPr>
        <w:t>PARÁGRAFO 5</w:t>
      </w:r>
      <w:r>
        <w:rPr>
          <w:rFonts w:asciiTheme="minorHAnsi" w:eastAsia="Century Gothic" w:hAnsiTheme="minorHAnsi" w:cstheme="minorHAnsi"/>
          <w:b/>
          <w:color w:val="000000" w:themeColor="text1"/>
        </w:rPr>
        <w:t>º</w:t>
      </w:r>
      <w:r w:rsidRPr="00C141D1">
        <w:rPr>
          <w:rFonts w:asciiTheme="minorHAnsi" w:eastAsia="Century Gothic" w:hAnsiTheme="minorHAnsi" w:cstheme="minorHAnsi"/>
          <w:b/>
          <w:color w:val="000000" w:themeColor="text1"/>
        </w:rPr>
        <w:t>.</w:t>
      </w:r>
      <w:r w:rsidRPr="00C141D1">
        <w:rPr>
          <w:rFonts w:asciiTheme="minorHAnsi" w:eastAsia="Century Gothic" w:hAnsiTheme="minorHAnsi" w:cstheme="minorHAnsi"/>
          <w:color w:val="000000" w:themeColor="text1"/>
        </w:rPr>
        <w:t> Cuando se trate de diálogos, negociaciones o firma de acuerdos con el Gobierno nacional, la calidad de miembro del grupo armado organizado al margen de la ley de que se trate, se acreditará mediante una lista suscrita por los voceros o miembros representantes designados por dicho grupo, en la que se reconozca expresamente tal calidad.</w:t>
      </w:r>
    </w:p>
    <w:p w:rsidR="00460637" w:rsidRPr="00C141D1" w:rsidRDefault="00460637" w:rsidP="00460637">
      <w:pPr>
        <w:jc w:val="both"/>
        <w:rPr>
          <w:rFonts w:asciiTheme="minorHAnsi" w:eastAsia="Century Gothic" w:hAnsiTheme="minorHAnsi" w:cstheme="minorHAnsi"/>
          <w:color w:val="000000" w:themeColor="text1"/>
        </w:rPr>
      </w:pPr>
    </w:p>
    <w:p w:rsidR="00460637" w:rsidRPr="00C141D1" w:rsidRDefault="00460637" w:rsidP="00460637">
      <w:pPr>
        <w:jc w:val="both"/>
        <w:rPr>
          <w:rFonts w:asciiTheme="minorHAnsi" w:eastAsia="Century Gothic" w:hAnsiTheme="minorHAnsi" w:cstheme="minorHAnsi"/>
          <w:color w:val="000000" w:themeColor="text1"/>
        </w:rPr>
      </w:pPr>
      <w:r w:rsidRPr="00C141D1">
        <w:rPr>
          <w:rFonts w:asciiTheme="minorHAnsi" w:eastAsia="Century Gothic" w:hAnsiTheme="minorHAnsi" w:cstheme="minorHAnsi"/>
          <w:color w:val="000000" w:themeColor="text1"/>
        </w:rPr>
        <w:t>Esta lista será recibida y aceptada por el Alto Comisionado para la Paz de buena fe, de conformidad con el principio de confianza legítima, base de cualquier acuerdo de paz, sin perjuicio de las verificaciones correspondientes.</w:t>
      </w:r>
    </w:p>
    <w:p w:rsidR="00460637" w:rsidRPr="00C141D1" w:rsidRDefault="00460637" w:rsidP="00460637">
      <w:pPr>
        <w:widowControl w:val="0"/>
        <w:jc w:val="both"/>
        <w:rPr>
          <w:rFonts w:asciiTheme="minorHAnsi" w:eastAsia="Century Gothic" w:hAnsiTheme="minorHAnsi" w:cstheme="minorHAnsi"/>
          <w:color w:val="000000" w:themeColor="text1"/>
        </w:rPr>
      </w:pPr>
    </w:p>
    <w:p w:rsidR="00460637" w:rsidRPr="00C141D1" w:rsidRDefault="00460637" w:rsidP="00460637">
      <w:pPr>
        <w:widowControl w:val="0"/>
        <w:jc w:val="both"/>
        <w:rPr>
          <w:rFonts w:asciiTheme="minorHAnsi" w:eastAsia="Century Gothic" w:hAnsiTheme="minorHAnsi" w:cstheme="minorHAnsi"/>
          <w:b/>
          <w:color w:val="000000" w:themeColor="text1"/>
        </w:rPr>
      </w:pPr>
      <w:r w:rsidRPr="00C141D1">
        <w:rPr>
          <w:rFonts w:asciiTheme="minorHAnsi" w:eastAsia="Century Gothic" w:hAnsiTheme="minorHAnsi" w:cstheme="minorHAnsi"/>
          <w:b/>
          <w:color w:val="000000" w:themeColor="text1"/>
        </w:rPr>
        <w:t>PARÁGRAFO 6</w:t>
      </w:r>
      <w:r>
        <w:rPr>
          <w:rFonts w:asciiTheme="minorHAnsi" w:eastAsia="Century Gothic" w:hAnsiTheme="minorHAnsi" w:cstheme="minorHAnsi"/>
          <w:b/>
          <w:color w:val="000000" w:themeColor="text1"/>
        </w:rPr>
        <w:t>º</w:t>
      </w:r>
      <w:r w:rsidRPr="00C141D1">
        <w:rPr>
          <w:rFonts w:asciiTheme="minorHAnsi" w:eastAsia="Century Gothic" w:hAnsiTheme="minorHAnsi" w:cstheme="minorHAnsi"/>
          <w:b/>
          <w:color w:val="000000" w:themeColor="text1"/>
        </w:rPr>
        <w:t xml:space="preserve">. Las partes en la mesa de diálogos podrán acordar la realización de acuerdos parciales, cuando lo estimen conveniente, los que deberán ser cumplidos de buena fe. </w:t>
      </w:r>
    </w:p>
    <w:p w:rsidR="00460637" w:rsidRPr="00C141D1" w:rsidRDefault="00460637" w:rsidP="00460637">
      <w:pPr>
        <w:widowControl w:val="0"/>
        <w:jc w:val="both"/>
        <w:rPr>
          <w:rFonts w:asciiTheme="minorHAnsi" w:eastAsia="Century Gothic" w:hAnsiTheme="minorHAnsi" w:cstheme="minorHAnsi"/>
          <w:b/>
          <w:color w:val="000000" w:themeColor="text1"/>
        </w:rPr>
      </w:pPr>
    </w:p>
    <w:p w:rsidR="00460637" w:rsidRPr="00C141D1" w:rsidRDefault="00460637" w:rsidP="00460637">
      <w:pPr>
        <w:widowControl w:val="0"/>
        <w:jc w:val="both"/>
        <w:rPr>
          <w:rFonts w:asciiTheme="minorHAnsi" w:eastAsia="Century Gothic" w:hAnsiTheme="minorHAnsi" w:cstheme="minorHAnsi"/>
          <w:b/>
          <w:color w:val="000000" w:themeColor="text1"/>
        </w:rPr>
      </w:pPr>
      <w:r w:rsidRPr="00C141D1">
        <w:rPr>
          <w:rFonts w:asciiTheme="minorHAnsi" w:eastAsia="Century Gothic" w:hAnsiTheme="minorHAnsi" w:cstheme="minorHAnsi"/>
          <w:b/>
          <w:color w:val="000000" w:themeColor="text1"/>
        </w:rPr>
        <w:t xml:space="preserve">Las disposiciones de carácter humanitario contenidas en los acuerdos de paz, incluidos los parciales, así como los protocolos que suscriban las partes en la mesa de diálogos, que tengan por propósito proteger a la población civil de los enfrentamientos armados, así como a quienes no participan directamente de las hostilidades, hacen parte del DIH, conforme a lo dispuesto en los artículos 93 y 94 de la Constitución Política, en consecuencia, serán vinculantes para las partes. </w:t>
      </w:r>
    </w:p>
    <w:p w:rsidR="00460637" w:rsidRPr="00C141D1" w:rsidRDefault="00460637" w:rsidP="00460637">
      <w:pPr>
        <w:shd w:val="clear" w:color="auto" w:fill="FFFFFF"/>
        <w:jc w:val="both"/>
        <w:rPr>
          <w:rFonts w:asciiTheme="minorHAnsi" w:eastAsia="Century Gothic" w:hAnsiTheme="minorHAnsi" w:cstheme="minorHAnsi"/>
          <w:b/>
          <w:color w:val="000000" w:themeColor="text1"/>
        </w:rPr>
      </w:pPr>
    </w:p>
    <w:p w:rsidR="00460637" w:rsidRPr="00C141D1" w:rsidRDefault="00460637" w:rsidP="00460637">
      <w:pPr>
        <w:widowControl w:val="0"/>
        <w:jc w:val="both"/>
        <w:rPr>
          <w:rFonts w:asciiTheme="minorHAnsi" w:eastAsia="Century Gothic" w:hAnsiTheme="minorHAnsi" w:cstheme="minorHAnsi"/>
          <w:b/>
          <w:color w:val="000000" w:themeColor="text1"/>
        </w:rPr>
      </w:pPr>
      <w:r w:rsidRPr="00C71FAE">
        <w:rPr>
          <w:rFonts w:asciiTheme="minorHAnsi" w:eastAsia="Century Gothic" w:hAnsiTheme="minorHAnsi" w:cstheme="minorHAnsi"/>
          <w:b/>
          <w:color w:val="000000" w:themeColor="text1"/>
        </w:rPr>
        <w:t>PARÁGRAFO 7</w:t>
      </w:r>
      <w:r>
        <w:rPr>
          <w:rFonts w:asciiTheme="minorHAnsi" w:eastAsia="Century Gothic" w:hAnsiTheme="minorHAnsi" w:cstheme="minorHAnsi"/>
          <w:b/>
          <w:color w:val="000000" w:themeColor="text1"/>
        </w:rPr>
        <w:t>º</w:t>
      </w:r>
      <w:r w:rsidRPr="00C71FAE">
        <w:rPr>
          <w:rFonts w:asciiTheme="minorHAnsi" w:eastAsia="Century Gothic" w:hAnsiTheme="minorHAnsi" w:cstheme="minorHAnsi"/>
          <w:b/>
          <w:color w:val="000000" w:themeColor="text1"/>
        </w:rPr>
        <w:t>. Los acuerdos, acuerdos parciales y protocolos que se pacten en el marco de los diálogos y negociaciones de paz del Gobierno Nacional con grupos armados al margen de la ley, que tengan por propósito la consecución y la consolidación de la paz, constituyen una política pública de Estado, por tanto, es deber de las autoridades garantizar los mecanismos e instrumentos a su alcance tendientes a su cumplimiento.</w:t>
      </w:r>
      <w:r w:rsidRPr="00C141D1">
        <w:rPr>
          <w:rFonts w:asciiTheme="minorHAnsi" w:eastAsia="Century Gothic" w:hAnsiTheme="minorHAnsi" w:cstheme="minorHAnsi"/>
          <w:b/>
          <w:color w:val="000000" w:themeColor="text1"/>
        </w:rPr>
        <w:t xml:space="preserve"> </w:t>
      </w:r>
    </w:p>
    <w:p w:rsidR="00460637" w:rsidRPr="00C141D1" w:rsidRDefault="00460637" w:rsidP="00460637">
      <w:pPr>
        <w:pBdr>
          <w:top w:val="nil"/>
          <w:left w:val="nil"/>
          <w:bottom w:val="nil"/>
          <w:right w:val="nil"/>
          <w:between w:val="nil"/>
        </w:pBdr>
        <w:jc w:val="both"/>
        <w:rPr>
          <w:rFonts w:asciiTheme="minorHAnsi" w:eastAsia="Century Gothic" w:hAnsiTheme="minorHAnsi" w:cstheme="minorHAnsi"/>
          <w:i/>
          <w:color w:val="000000" w:themeColor="text1"/>
          <w:sz w:val="22"/>
          <w:szCs w:val="22"/>
        </w:rPr>
      </w:pPr>
    </w:p>
    <w:p w:rsidR="00460637" w:rsidRPr="00C141D1" w:rsidRDefault="00460637" w:rsidP="00460637">
      <w:pPr>
        <w:shd w:val="clear" w:color="auto" w:fill="FFFFFF"/>
        <w:jc w:val="both"/>
        <w:rPr>
          <w:rFonts w:asciiTheme="minorHAnsi" w:eastAsia="Century Gothic" w:hAnsiTheme="minorHAnsi" w:cstheme="minorHAnsi"/>
          <w:color w:val="000000" w:themeColor="text1"/>
        </w:rPr>
      </w:pPr>
      <w:r w:rsidRPr="00C141D1">
        <w:rPr>
          <w:rFonts w:asciiTheme="minorHAnsi" w:eastAsia="Century Gothic" w:hAnsiTheme="minorHAnsi" w:cstheme="minorHAnsi"/>
          <w:b/>
          <w:color w:val="000000" w:themeColor="text1"/>
        </w:rPr>
        <w:t xml:space="preserve">ARTÍCULO </w:t>
      </w:r>
      <w:r>
        <w:rPr>
          <w:rFonts w:asciiTheme="minorHAnsi" w:eastAsia="Century Gothic" w:hAnsiTheme="minorHAnsi" w:cstheme="minorHAnsi"/>
          <w:b/>
          <w:color w:val="000000" w:themeColor="text1"/>
        </w:rPr>
        <w:t>5</w:t>
      </w:r>
      <w:r w:rsidRPr="00C141D1">
        <w:rPr>
          <w:rFonts w:asciiTheme="minorHAnsi" w:eastAsia="Century Gothic" w:hAnsiTheme="minorHAnsi" w:cstheme="minorHAnsi"/>
          <w:b/>
          <w:color w:val="000000" w:themeColor="text1"/>
        </w:rPr>
        <w:t xml:space="preserve">. </w:t>
      </w:r>
      <w:r w:rsidRPr="00C141D1">
        <w:rPr>
          <w:rFonts w:asciiTheme="minorHAnsi" w:eastAsia="Century Gothic" w:hAnsiTheme="minorHAnsi" w:cstheme="minorHAnsi"/>
          <w:color w:val="000000" w:themeColor="text1"/>
        </w:rPr>
        <w:t>Incorpórese un artículo nuevo a la Ley 418 de 1997, del siguiente tenor:</w:t>
      </w:r>
    </w:p>
    <w:p w:rsidR="00460637" w:rsidRPr="00C141D1" w:rsidRDefault="00460637" w:rsidP="00460637">
      <w:pPr>
        <w:shd w:val="clear" w:color="auto" w:fill="FFFFFF"/>
        <w:jc w:val="both"/>
        <w:rPr>
          <w:rFonts w:asciiTheme="minorHAnsi" w:eastAsia="Century Gothic" w:hAnsiTheme="minorHAnsi" w:cstheme="minorHAnsi"/>
          <w:b/>
          <w:color w:val="000000" w:themeColor="text1"/>
        </w:rPr>
      </w:pPr>
    </w:p>
    <w:p w:rsidR="00460637" w:rsidRDefault="00460637" w:rsidP="00460637">
      <w:pPr>
        <w:shd w:val="clear" w:color="auto" w:fill="FFFFFF"/>
        <w:jc w:val="both"/>
        <w:rPr>
          <w:rFonts w:asciiTheme="minorHAnsi" w:eastAsia="Century Gothic" w:hAnsiTheme="minorHAnsi" w:cstheme="minorHAnsi"/>
          <w:b/>
          <w:color w:val="000000" w:themeColor="text1"/>
        </w:rPr>
      </w:pPr>
      <w:r w:rsidRPr="00C141D1">
        <w:rPr>
          <w:rFonts w:asciiTheme="minorHAnsi" w:eastAsia="Century Gothic" w:hAnsiTheme="minorHAnsi" w:cstheme="minorHAnsi"/>
          <w:b/>
          <w:color w:val="000000" w:themeColor="text1"/>
        </w:rPr>
        <w:t>“ARTÍCULO 8</w:t>
      </w:r>
      <w:r>
        <w:rPr>
          <w:rFonts w:asciiTheme="minorHAnsi" w:eastAsia="Century Gothic" w:hAnsiTheme="minorHAnsi" w:cstheme="minorHAnsi"/>
          <w:b/>
          <w:color w:val="000000" w:themeColor="text1"/>
        </w:rPr>
        <w:t>A</w:t>
      </w:r>
      <w:r w:rsidRPr="00C141D1">
        <w:rPr>
          <w:rFonts w:asciiTheme="minorHAnsi" w:eastAsia="Century Gothic" w:hAnsiTheme="minorHAnsi" w:cstheme="minorHAnsi"/>
          <w:b/>
          <w:color w:val="000000" w:themeColor="text1"/>
        </w:rPr>
        <w:t xml:space="preserve">. GABINETE </w:t>
      </w:r>
      <w:r>
        <w:rPr>
          <w:rFonts w:asciiTheme="minorHAnsi" w:eastAsia="Century Gothic" w:hAnsiTheme="minorHAnsi" w:cstheme="minorHAnsi"/>
          <w:b/>
          <w:color w:val="000000" w:themeColor="text1"/>
        </w:rPr>
        <w:t>DE</w:t>
      </w:r>
      <w:r w:rsidRPr="00C141D1">
        <w:rPr>
          <w:rFonts w:asciiTheme="minorHAnsi" w:eastAsia="Century Gothic" w:hAnsiTheme="minorHAnsi" w:cstheme="minorHAnsi"/>
          <w:b/>
          <w:color w:val="000000" w:themeColor="text1"/>
        </w:rPr>
        <w:t xml:space="preserve"> PAZ. </w:t>
      </w:r>
      <w:r>
        <w:rPr>
          <w:rFonts w:asciiTheme="minorHAnsi" w:eastAsia="Century Gothic" w:hAnsiTheme="minorHAnsi" w:cstheme="minorHAnsi"/>
          <w:b/>
          <w:color w:val="000000" w:themeColor="text1"/>
        </w:rPr>
        <w:t xml:space="preserve">Cada uno de los Ministerios que conforman el gobierno nacional deberá definir los componentes de la política pública de paz que hagan parte de su competencia. En sesiones bimestrales o cuando así lo determine el presidente de la </w:t>
      </w:r>
      <w:r>
        <w:rPr>
          <w:rFonts w:asciiTheme="minorHAnsi" w:eastAsia="Century Gothic" w:hAnsiTheme="minorHAnsi" w:cstheme="minorHAnsi"/>
          <w:b/>
          <w:color w:val="000000" w:themeColor="text1"/>
        </w:rPr>
        <w:lastRenderedPageBreak/>
        <w:t xml:space="preserve">República, el Gabinete Ministerial sesionará como Gabinete de Paz. En esas sesiones los Ministerios presentarán informes sobre los asuntos a su cargo en esta materia. </w:t>
      </w:r>
    </w:p>
    <w:p w:rsidR="00460637" w:rsidRPr="00C141D1" w:rsidRDefault="00460637" w:rsidP="00460637">
      <w:pPr>
        <w:shd w:val="clear" w:color="auto" w:fill="FFFFFF"/>
        <w:jc w:val="both"/>
        <w:rPr>
          <w:rFonts w:asciiTheme="minorHAnsi" w:eastAsia="Century Gothic" w:hAnsiTheme="minorHAnsi" w:cstheme="minorHAnsi"/>
          <w:b/>
          <w:color w:val="000000" w:themeColor="text1"/>
        </w:rPr>
      </w:pPr>
    </w:p>
    <w:p w:rsidR="00460637" w:rsidRPr="00C141D1" w:rsidRDefault="00460637" w:rsidP="00460637">
      <w:pPr>
        <w:shd w:val="clear" w:color="auto" w:fill="FFFFFF"/>
        <w:jc w:val="both"/>
        <w:rPr>
          <w:rFonts w:asciiTheme="minorHAnsi" w:eastAsia="Century Gothic" w:hAnsiTheme="minorHAnsi" w:cstheme="minorHAnsi"/>
          <w:b/>
          <w:color w:val="000000" w:themeColor="text1"/>
        </w:rPr>
      </w:pPr>
      <w:r w:rsidRPr="00C141D1">
        <w:rPr>
          <w:rFonts w:asciiTheme="minorHAnsi" w:eastAsia="Century Gothic" w:hAnsiTheme="minorHAnsi" w:cstheme="minorHAnsi"/>
          <w:b/>
          <w:color w:val="000000" w:themeColor="text1"/>
        </w:rPr>
        <w:t>PARAGRAFO 1</w:t>
      </w:r>
      <w:r>
        <w:rPr>
          <w:rFonts w:asciiTheme="minorHAnsi" w:eastAsia="Century Gothic" w:hAnsiTheme="minorHAnsi" w:cstheme="minorHAnsi"/>
          <w:b/>
          <w:color w:val="000000" w:themeColor="text1"/>
        </w:rPr>
        <w:t>º</w:t>
      </w:r>
      <w:r w:rsidRPr="00C141D1">
        <w:rPr>
          <w:rFonts w:asciiTheme="minorHAnsi" w:eastAsia="Century Gothic" w:hAnsiTheme="minorHAnsi" w:cstheme="minorHAnsi"/>
          <w:b/>
          <w:color w:val="000000" w:themeColor="text1"/>
        </w:rPr>
        <w:t xml:space="preserve">. El Gabinete </w:t>
      </w:r>
      <w:r>
        <w:rPr>
          <w:rFonts w:asciiTheme="minorHAnsi" w:eastAsia="Century Gothic" w:hAnsiTheme="minorHAnsi" w:cstheme="minorHAnsi"/>
          <w:b/>
          <w:color w:val="000000" w:themeColor="text1"/>
        </w:rPr>
        <w:t>de</w:t>
      </w:r>
      <w:r w:rsidRPr="00C141D1">
        <w:rPr>
          <w:rFonts w:asciiTheme="minorHAnsi" w:eastAsia="Century Gothic" w:hAnsiTheme="minorHAnsi" w:cstheme="minorHAnsi"/>
          <w:b/>
          <w:color w:val="000000" w:themeColor="text1"/>
        </w:rPr>
        <w:t xml:space="preserve"> Paz será convocado por el Presidente de la República, y los asuntos que se traten en desarrollo de sus sesiones tendrán el carácter de reservados, así como la información y documentos que se expidan en desarrollo de las mismas. </w:t>
      </w:r>
    </w:p>
    <w:p w:rsidR="00460637" w:rsidRPr="00C141D1" w:rsidRDefault="00460637" w:rsidP="00460637">
      <w:pPr>
        <w:shd w:val="clear" w:color="auto" w:fill="FFFFFF"/>
        <w:jc w:val="both"/>
        <w:rPr>
          <w:rFonts w:asciiTheme="minorHAnsi" w:eastAsia="Century Gothic" w:hAnsiTheme="minorHAnsi" w:cstheme="minorHAnsi"/>
          <w:b/>
          <w:color w:val="000000" w:themeColor="text1"/>
        </w:rPr>
      </w:pPr>
    </w:p>
    <w:p w:rsidR="00460637" w:rsidRPr="00C141D1" w:rsidRDefault="00460637" w:rsidP="00460637">
      <w:pPr>
        <w:shd w:val="clear" w:color="auto" w:fill="FFFFFF"/>
        <w:jc w:val="both"/>
        <w:rPr>
          <w:rFonts w:asciiTheme="minorHAnsi" w:eastAsia="Century Gothic" w:hAnsiTheme="minorHAnsi" w:cstheme="minorHAnsi"/>
          <w:b/>
          <w:color w:val="000000" w:themeColor="text1"/>
        </w:rPr>
      </w:pPr>
      <w:r w:rsidRPr="00C71FAE">
        <w:rPr>
          <w:rFonts w:asciiTheme="minorHAnsi" w:eastAsia="Century Gothic" w:hAnsiTheme="minorHAnsi" w:cstheme="minorHAnsi"/>
          <w:b/>
          <w:color w:val="000000" w:themeColor="text1"/>
        </w:rPr>
        <w:t xml:space="preserve">PARÁGRAFO </w:t>
      </w:r>
      <w:r>
        <w:rPr>
          <w:rFonts w:asciiTheme="minorHAnsi" w:eastAsia="Century Gothic" w:hAnsiTheme="minorHAnsi" w:cstheme="minorHAnsi"/>
          <w:b/>
          <w:color w:val="000000" w:themeColor="text1"/>
        </w:rPr>
        <w:t>2º</w:t>
      </w:r>
      <w:r w:rsidRPr="00C71FAE">
        <w:rPr>
          <w:rFonts w:asciiTheme="minorHAnsi" w:eastAsia="Century Gothic" w:hAnsiTheme="minorHAnsi" w:cstheme="minorHAnsi"/>
          <w:b/>
          <w:color w:val="000000" w:themeColor="text1"/>
        </w:rPr>
        <w:t xml:space="preserve">. El presidente de la República podrá convocar a las sesiones del Gabinete </w:t>
      </w:r>
      <w:r>
        <w:rPr>
          <w:rFonts w:asciiTheme="minorHAnsi" w:eastAsia="Century Gothic" w:hAnsiTheme="minorHAnsi" w:cstheme="minorHAnsi"/>
          <w:b/>
          <w:color w:val="000000" w:themeColor="text1"/>
        </w:rPr>
        <w:t>de Paz</w:t>
      </w:r>
      <w:r w:rsidRPr="00C71FAE">
        <w:rPr>
          <w:rFonts w:asciiTheme="minorHAnsi" w:eastAsia="Century Gothic" w:hAnsiTheme="minorHAnsi" w:cstheme="minorHAnsi"/>
          <w:b/>
          <w:color w:val="000000" w:themeColor="text1"/>
        </w:rPr>
        <w:t xml:space="preserve"> a los representantes autorizados por el Gobierno Nacional que participen de diálogos, acercamientos, negociaciones o firma de acuerdos de paz con los voceros o miembros de representantes de grupos armados al margen de la ley. Así como a otros servidores públicos o representantes de la sociedad civil que, por autorización del presidente de la República, participen de los mismos.</w:t>
      </w:r>
      <w:r w:rsidRPr="00C141D1">
        <w:rPr>
          <w:rFonts w:asciiTheme="minorHAnsi" w:eastAsia="Century Gothic" w:hAnsiTheme="minorHAnsi" w:cstheme="minorHAnsi"/>
          <w:b/>
          <w:color w:val="000000" w:themeColor="text1"/>
        </w:rPr>
        <w:t xml:space="preserve"> </w:t>
      </w:r>
    </w:p>
    <w:p w:rsidR="00460637" w:rsidRPr="00C141D1" w:rsidRDefault="00460637" w:rsidP="00460637">
      <w:pPr>
        <w:shd w:val="clear" w:color="auto" w:fill="FFFFFF"/>
        <w:jc w:val="both"/>
        <w:rPr>
          <w:rFonts w:asciiTheme="minorHAnsi" w:eastAsia="Century Gothic" w:hAnsiTheme="minorHAnsi" w:cstheme="minorHAnsi"/>
          <w:i/>
          <w:color w:val="000000" w:themeColor="text1"/>
        </w:rPr>
      </w:pPr>
    </w:p>
    <w:p w:rsidR="00460637" w:rsidRPr="00C141D1" w:rsidRDefault="00460637" w:rsidP="00460637">
      <w:pPr>
        <w:shd w:val="clear" w:color="auto" w:fill="FFFFFF"/>
        <w:jc w:val="both"/>
        <w:rPr>
          <w:rFonts w:asciiTheme="minorHAnsi" w:eastAsia="Century Gothic" w:hAnsiTheme="minorHAnsi" w:cstheme="minorHAnsi"/>
          <w:color w:val="000000" w:themeColor="text1"/>
        </w:rPr>
      </w:pPr>
      <w:r w:rsidRPr="00C141D1">
        <w:rPr>
          <w:rFonts w:asciiTheme="minorHAnsi" w:eastAsia="Century Gothic" w:hAnsiTheme="minorHAnsi" w:cstheme="minorHAnsi"/>
          <w:b/>
          <w:color w:val="000000" w:themeColor="text1"/>
        </w:rPr>
        <w:t xml:space="preserve">ARTÍCULO </w:t>
      </w:r>
      <w:r>
        <w:rPr>
          <w:rFonts w:asciiTheme="minorHAnsi" w:eastAsia="Century Gothic" w:hAnsiTheme="minorHAnsi" w:cstheme="minorHAnsi"/>
          <w:b/>
          <w:color w:val="000000" w:themeColor="text1"/>
        </w:rPr>
        <w:t>6</w:t>
      </w:r>
      <w:r w:rsidRPr="00C141D1">
        <w:rPr>
          <w:rFonts w:asciiTheme="minorHAnsi" w:eastAsia="Century Gothic" w:hAnsiTheme="minorHAnsi" w:cstheme="minorHAnsi"/>
          <w:b/>
          <w:color w:val="000000" w:themeColor="text1"/>
        </w:rPr>
        <w:t xml:space="preserve">. </w:t>
      </w:r>
      <w:r w:rsidRPr="00C141D1">
        <w:rPr>
          <w:rFonts w:asciiTheme="minorHAnsi" w:eastAsia="Century Gothic" w:hAnsiTheme="minorHAnsi" w:cstheme="minorHAnsi"/>
          <w:color w:val="000000" w:themeColor="text1"/>
        </w:rPr>
        <w:t>Incorpórese un artículo nuevo a la Ley 418 de 1997, del siguiente tenor:</w:t>
      </w:r>
    </w:p>
    <w:p w:rsidR="00460637" w:rsidRPr="00C141D1" w:rsidRDefault="00460637" w:rsidP="00460637">
      <w:pPr>
        <w:shd w:val="clear" w:color="auto" w:fill="FFFFFF"/>
        <w:jc w:val="both"/>
        <w:rPr>
          <w:rFonts w:asciiTheme="minorHAnsi" w:eastAsia="Century Gothic" w:hAnsiTheme="minorHAnsi" w:cstheme="minorHAnsi"/>
          <w:b/>
          <w:color w:val="000000" w:themeColor="text1"/>
        </w:rPr>
      </w:pPr>
    </w:p>
    <w:p w:rsidR="00460637" w:rsidRPr="00C141D1" w:rsidRDefault="00460637" w:rsidP="00460637">
      <w:pPr>
        <w:shd w:val="clear" w:color="auto" w:fill="FFFFFF"/>
        <w:jc w:val="both"/>
        <w:rPr>
          <w:rFonts w:asciiTheme="minorHAnsi" w:eastAsia="Century Gothic" w:hAnsiTheme="minorHAnsi" w:cstheme="minorHAnsi"/>
          <w:b/>
          <w:color w:val="000000" w:themeColor="text1"/>
        </w:rPr>
      </w:pPr>
      <w:r w:rsidRPr="00C141D1">
        <w:rPr>
          <w:rFonts w:asciiTheme="minorHAnsi" w:eastAsia="Century Gothic" w:hAnsiTheme="minorHAnsi" w:cstheme="minorHAnsi"/>
          <w:b/>
          <w:color w:val="000000" w:themeColor="text1"/>
        </w:rPr>
        <w:t xml:space="preserve">“Artículo 8B. REGIONES DE PAZ. El presidente de la República podrá constituir regiones de paz, en las que se adelanten, con su autorización, diálogos de paz. Se priorizará en su conformación, además de los territorios PDET del Acuerdo de Paz, </w:t>
      </w:r>
      <w:r w:rsidRPr="0067612B">
        <w:rPr>
          <w:rFonts w:asciiTheme="minorHAnsi" w:eastAsia="Century Gothic" w:hAnsiTheme="minorHAnsi" w:cstheme="minorHAnsi"/>
          <w:b/>
          <w:color w:val="000000" w:themeColor="text1"/>
        </w:rPr>
        <w:t>los municipios categorizados como ZOMAC, comunidades de influencia o zonas vulnerables en las que existan graves afectaciones a la población civil y al territorio, y en las que haya ausencia o débil presencia del Estado.</w:t>
      </w:r>
      <w:r w:rsidRPr="00C141D1">
        <w:rPr>
          <w:rFonts w:asciiTheme="minorHAnsi" w:eastAsia="Century Gothic" w:hAnsiTheme="minorHAnsi" w:cstheme="minorHAnsi"/>
          <w:b/>
          <w:color w:val="000000" w:themeColor="text1"/>
        </w:rPr>
        <w:t xml:space="preserve">  </w:t>
      </w:r>
    </w:p>
    <w:p w:rsidR="00460637" w:rsidRDefault="00460637" w:rsidP="00460637">
      <w:pPr>
        <w:shd w:val="clear" w:color="auto" w:fill="FFFFFF"/>
        <w:jc w:val="both"/>
        <w:rPr>
          <w:rFonts w:asciiTheme="minorHAnsi" w:eastAsia="Century Gothic" w:hAnsiTheme="minorHAnsi" w:cstheme="minorHAnsi"/>
          <w:b/>
          <w:color w:val="000000" w:themeColor="text1"/>
        </w:rPr>
      </w:pPr>
    </w:p>
    <w:p w:rsidR="00460637" w:rsidRDefault="00460637" w:rsidP="00460637">
      <w:pPr>
        <w:shd w:val="clear" w:color="auto" w:fill="FFFFFF"/>
        <w:jc w:val="both"/>
        <w:rPr>
          <w:rFonts w:asciiTheme="minorHAnsi" w:eastAsia="Century Gothic" w:hAnsiTheme="minorHAnsi" w:cstheme="minorHAnsi"/>
          <w:color w:val="000000" w:themeColor="text1"/>
        </w:rPr>
      </w:pPr>
      <w:r w:rsidRPr="00C141D1">
        <w:rPr>
          <w:rFonts w:asciiTheme="minorHAnsi" w:eastAsia="Century Gothic" w:hAnsiTheme="minorHAnsi" w:cstheme="minorHAnsi"/>
          <w:b/>
          <w:color w:val="000000" w:themeColor="text1"/>
        </w:rPr>
        <w:t>ARTÍCULO</w:t>
      </w:r>
      <w:r>
        <w:rPr>
          <w:rFonts w:asciiTheme="minorHAnsi" w:eastAsia="Century Gothic" w:hAnsiTheme="minorHAnsi" w:cstheme="minorHAnsi"/>
          <w:b/>
          <w:color w:val="000000" w:themeColor="text1"/>
        </w:rPr>
        <w:t xml:space="preserve"> 7</w:t>
      </w:r>
      <w:r w:rsidRPr="00C141D1">
        <w:rPr>
          <w:rFonts w:asciiTheme="minorHAnsi" w:eastAsia="Century Gothic" w:hAnsiTheme="minorHAnsi" w:cstheme="minorHAnsi"/>
          <w:b/>
          <w:color w:val="000000" w:themeColor="text1"/>
        </w:rPr>
        <w:t xml:space="preserve">. </w:t>
      </w:r>
      <w:r>
        <w:rPr>
          <w:rFonts w:asciiTheme="minorHAnsi" w:eastAsia="Century Gothic" w:hAnsiTheme="minorHAnsi" w:cstheme="minorHAnsi"/>
          <w:b/>
          <w:color w:val="000000" w:themeColor="text1"/>
        </w:rPr>
        <w:t xml:space="preserve">PRÓRROGA. </w:t>
      </w:r>
      <w:r>
        <w:rPr>
          <w:rFonts w:asciiTheme="minorHAnsi" w:eastAsia="Century Gothic" w:hAnsiTheme="minorHAnsi" w:cstheme="minorHAnsi"/>
          <w:color w:val="000000" w:themeColor="text1"/>
        </w:rPr>
        <w:t>La presente ley prórroga y adiciona el artículo 3 de la Ley 418 de 1997, prórroga y modifica el artículo 6 de la Ley 418 de 1997, adicionado por el artículo 2 de la Ley 1941 de 2018, prórroga, modifica y adiciona el artículo 8 de la Ley 418 de 1997, modificado por el artículo 3 de la Ley 1941 de 2018, e incorpora dos artículos nuevos a la Ley 418 de 1997.</w:t>
      </w:r>
    </w:p>
    <w:p w:rsidR="00460637" w:rsidRDefault="00460637" w:rsidP="00460637">
      <w:pPr>
        <w:shd w:val="clear" w:color="auto" w:fill="FFFFFF"/>
        <w:jc w:val="both"/>
        <w:rPr>
          <w:rFonts w:asciiTheme="minorHAnsi" w:eastAsia="Century Gothic" w:hAnsiTheme="minorHAnsi" w:cstheme="minorHAnsi"/>
          <w:b/>
          <w:color w:val="000000" w:themeColor="text1"/>
        </w:rPr>
      </w:pPr>
    </w:p>
    <w:p w:rsidR="00460637" w:rsidRPr="00C141D1" w:rsidRDefault="00460637" w:rsidP="00460637">
      <w:pPr>
        <w:shd w:val="clear" w:color="auto" w:fill="FFFFFF"/>
        <w:jc w:val="center"/>
        <w:rPr>
          <w:rFonts w:asciiTheme="minorHAnsi" w:eastAsia="Century Gothic" w:hAnsiTheme="minorHAnsi" w:cstheme="minorHAnsi"/>
          <w:b/>
          <w:color w:val="000000" w:themeColor="text1"/>
        </w:rPr>
      </w:pPr>
      <w:r w:rsidRPr="00C141D1">
        <w:rPr>
          <w:rFonts w:asciiTheme="minorHAnsi" w:eastAsia="Century Gothic" w:hAnsiTheme="minorHAnsi" w:cstheme="minorHAnsi"/>
          <w:b/>
          <w:color w:val="000000" w:themeColor="text1"/>
        </w:rPr>
        <w:t>CAPÍTULO II</w:t>
      </w:r>
    </w:p>
    <w:p w:rsidR="00460637" w:rsidRPr="00C141D1" w:rsidRDefault="00460637" w:rsidP="00460637">
      <w:pPr>
        <w:shd w:val="clear" w:color="auto" w:fill="FFFFFF"/>
        <w:jc w:val="center"/>
        <w:rPr>
          <w:rFonts w:asciiTheme="minorHAnsi" w:eastAsia="Century Gothic" w:hAnsiTheme="minorHAnsi" w:cstheme="minorHAnsi"/>
          <w:b/>
          <w:color w:val="000000" w:themeColor="text1"/>
        </w:rPr>
      </w:pPr>
      <w:r w:rsidRPr="00C141D1">
        <w:rPr>
          <w:rFonts w:asciiTheme="minorHAnsi" w:eastAsia="Century Gothic" w:hAnsiTheme="minorHAnsi" w:cstheme="minorHAnsi"/>
          <w:b/>
          <w:color w:val="000000" w:themeColor="text1"/>
        </w:rPr>
        <w:t>SERVICIO SOCIAL PARA LA PAZ</w:t>
      </w:r>
    </w:p>
    <w:p w:rsidR="00460637" w:rsidRPr="00C141D1" w:rsidRDefault="00460637" w:rsidP="00460637">
      <w:pPr>
        <w:shd w:val="clear" w:color="auto" w:fill="FFFFFF"/>
        <w:jc w:val="both"/>
        <w:rPr>
          <w:rFonts w:asciiTheme="minorHAnsi" w:eastAsia="Century Gothic" w:hAnsiTheme="minorHAnsi" w:cstheme="minorHAnsi"/>
          <w:b/>
          <w:color w:val="000000" w:themeColor="text1"/>
          <w:highlight w:val="magenta"/>
        </w:rPr>
      </w:pPr>
    </w:p>
    <w:p w:rsidR="00460637" w:rsidRPr="00C141D1" w:rsidRDefault="00460637" w:rsidP="00460637">
      <w:pPr>
        <w:shd w:val="clear" w:color="auto" w:fill="FFFFFF"/>
        <w:jc w:val="both"/>
        <w:rPr>
          <w:rFonts w:asciiTheme="minorHAnsi" w:eastAsia="Century Gothic" w:hAnsiTheme="minorHAnsi" w:cstheme="minorHAnsi"/>
          <w:color w:val="000000" w:themeColor="text1"/>
        </w:rPr>
      </w:pPr>
      <w:r w:rsidRPr="00C141D1">
        <w:rPr>
          <w:rFonts w:asciiTheme="minorHAnsi" w:eastAsia="Century Gothic" w:hAnsiTheme="minorHAnsi" w:cstheme="minorHAnsi"/>
          <w:b/>
          <w:color w:val="000000" w:themeColor="text1"/>
        </w:rPr>
        <w:t xml:space="preserve">ARTÍCULO </w:t>
      </w:r>
      <w:r>
        <w:rPr>
          <w:rFonts w:asciiTheme="minorHAnsi" w:eastAsia="Century Gothic" w:hAnsiTheme="minorHAnsi" w:cstheme="minorHAnsi"/>
          <w:b/>
          <w:color w:val="000000" w:themeColor="text1"/>
        </w:rPr>
        <w:t>8</w:t>
      </w:r>
      <w:r w:rsidRPr="00C141D1">
        <w:rPr>
          <w:rFonts w:asciiTheme="minorHAnsi" w:eastAsia="Century Gothic" w:hAnsiTheme="minorHAnsi" w:cstheme="minorHAnsi"/>
          <w:b/>
          <w:color w:val="000000" w:themeColor="text1"/>
        </w:rPr>
        <w:t xml:space="preserve">. SERVICIO SOCIAL PARA LA PAZ. </w:t>
      </w:r>
      <w:r w:rsidRPr="00C141D1">
        <w:rPr>
          <w:rFonts w:asciiTheme="minorHAnsi" w:eastAsia="Century Gothic" w:hAnsiTheme="minorHAnsi" w:cstheme="minorHAnsi"/>
          <w:color w:val="000000" w:themeColor="text1"/>
        </w:rPr>
        <w:t>Con fundamento en el artículo 22 de la Constitución Política créase el Servicio Social para la paz, como una alternativa al servicio militar.</w:t>
      </w:r>
    </w:p>
    <w:p w:rsidR="00460637" w:rsidRPr="00C141D1" w:rsidRDefault="00460637" w:rsidP="00460637">
      <w:pPr>
        <w:shd w:val="clear" w:color="auto" w:fill="FFFFFF"/>
        <w:jc w:val="both"/>
        <w:rPr>
          <w:rFonts w:asciiTheme="minorHAnsi" w:eastAsia="Century Gothic" w:hAnsiTheme="minorHAnsi" w:cstheme="minorHAnsi"/>
          <w:color w:val="000000" w:themeColor="text1"/>
        </w:rPr>
      </w:pPr>
    </w:p>
    <w:p w:rsidR="00460637" w:rsidRPr="00C141D1" w:rsidRDefault="00460637" w:rsidP="00460637">
      <w:pPr>
        <w:shd w:val="clear" w:color="auto" w:fill="FFFFFF"/>
        <w:jc w:val="both"/>
        <w:rPr>
          <w:rFonts w:asciiTheme="minorHAnsi" w:eastAsia="Century Gothic" w:hAnsiTheme="minorHAnsi" w:cstheme="minorHAnsi"/>
          <w:color w:val="000000" w:themeColor="text1"/>
        </w:rPr>
      </w:pPr>
      <w:r w:rsidRPr="00C141D1">
        <w:rPr>
          <w:rFonts w:asciiTheme="minorHAnsi" w:eastAsia="Century Gothic" w:hAnsiTheme="minorHAnsi" w:cstheme="minorHAnsi"/>
          <w:b/>
          <w:color w:val="000000" w:themeColor="text1"/>
        </w:rPr>
        <w:t xml:space="preserve">ARTÍCULO </w:t>
      </w:r>
      <w:r>
        <w:rPr>
          <w:rFonts w:asciiTheme="minorHAnsi" w:eastAsia="Century Gothic" w:hAnsiTheme="minorHAnsi" w:cstheme="minorHAnsi"/>
          <w:b/>
          <w:color w:val="000000" w:themeColor="text1"/>
        </w:rPr>
        <w:t>9</w:t>
      </w:r>
      <w:r w:rsidRPr="00C141D1">
        <w:rPr>
          <w:rFonts w:asciiTheme="minorHAnsi" w:eastAsia="Century Gothic" w:hAnsiTheme="minorHAnsi" w:cstheme="minorHAnsi"/>
          <w:b/>
          <w:color w:val="000000" w:themeColor="text1"/>
        </w:rPr>
        <w:t>. MODALIDADES DEL SERVICIO SOCIAL PARA LA PAZ.</w:t>
      </w:r>
      <w:r w:rsidRPr="00C141D1">
        <w:rPr>
          <w:rFonts w:asciiTheme="minorHAnsi" w:eastAsia="Century Gothic" w:hAnsiTheme="minorHAnsi" w:cstheme="minorHAnsi"/>
          <w:color w:val="000000" w:themeColor="text1"/>
        </w:rPr>
        <w:t xml:space="preserve"> El Servicio Social para la paz </w:t>
      </w:r>
      <w:r>
        <w:rPr>
          <w:rFonts w:asciiTheme="minorHAnsi" w:eastAsia="Century Gothic" w:hAnsiTheme="minorHAnsi" w:cstheme="minorHAnsi"/>
          <w:color w:val="000000" w:themeColor="text1"/>
        </w:rPr>
        <w:t xml:space="preserve">tendrá una duración de doce (12) meses, una remuneración conforme a lo también previsto para el servicio militar, y podrá prestarse en las </w:t>
      </w:r>
      <w:r w:rsidRPr="00C141D1">
        <w:rPr>
          <w:rFonts w:asciiTheme="minorHAnsi" w:eastAsia="Century Gothic" w:hAnsiTheme="minorHAnsi" w:cstheme="minorHAnsi"/>
          <w:color w:val="000000" w:themeColor="text1"/>
        </w:rPr>
        <w:t>siguientes modalidades:</w:t>
      </w:r>
    </w:p>
    <w:p w:rsidR="00460637" w:rsidRPr="00C141D1" w:rsidRDefault="00460637" w:rsidP="00460637">
      <w:pPr>
        <w:shd w:val="clear" w:color="auto" w:fill="FFFFFF"/>
        <w:jc w:val="both"/>
        <w:rPr>
          <w:rFonts w:asciiTheme="minorHAnsi" w:eastAsia="Century Gothic" w:hAnsiTheme="minorHAnsi" w:cstheme="minorHAnsi"/>
          <w:color w:val="000000" w:themeColor="text1"/>
        </w:rPr>
      </w:pPr>
      <w:r w:rsidRPr="00C141D1">
        <w:rPr>
          <w:rFonts w:asciiTheme="minorHAnsi" w:eastAsia="Century Gothic" w:hAnsiTheme="minorHAnsi" w:cstheme="minorHAnsi"/>
          <w:color w:val="000000" w:themeColor="text1"/>
        </w:rPr>
        <w:t xml:space="preserve"> </w:t>
      </w:r>
    </w:p>
    <w:p w:rsidR="00460637" w:rsidRPr="00583412" w:rsidRDefault="00460637" w:rsidP="00460637">
      <w:pPr>
        <w:numPr>
          <w:ilvl w:val="0"/>
          <w:numId w:val="1"/>
        </w:numPr>
        <w:shd w:val="clear" w:color="auto" w:fill="FFFFFF"/>
        <w:jc w:val="both"/>
        <w:rPr>
          <w:rFonts w:asciiTheme="minorHAnsi" w:eastAsia="Century Gothic" w:hAnsiTheme="minorHAnsi" w:cstheme="minorHAnsi"/>
          <w:color w:val="000000" w:themeColor="text1"/>
        </w:rPr>
      </w:pPr>
      <w:r w:rsidRPr="00583412">
        <w:rPr>
          <w:rFonts w:asciiTheme="minorHAnsi" w:eastAsia="Century Gothic" w:hAnsiTheme="minorHAnsi" w:cstheme="minorHAnsi"/>
          <w:color w:val="000000" w:themeColor="text1"/>
        </w:rPr>
        <w:t>Servicio social para promover la alfabetización digital en zonas rurales o urbanas.</w:t>
      </w:r>
    </w:p>
    <w:p w:rsidR="00460637" w:rsidRPr="00583412" w:rsidRDefault="00460637" w:rsidP="00460637">
      <w:pPr>
        <w:numPr>
          <w:ilvl w:val="0"/>
          <w:numId w:val="1"/>
        </w:numPr>
        <w:shd w:val="clear" w:color="auto" w:fill="FFFFFF"/>
        <w:jc w:val="both"/>
        <w:rPr>
          <w:rFonts w:asciiTheme="minorHAnsi" w:eastAsia="Century Gothic" w:hAnsiTheme="minorHAnsi" w:cstheme="minorHAnsi"/>
          <w:color w:val="000000" w:themeColor="text1"/>
        </w:rPr>
      </w:pPr>
      <w:r w:rsidRPr="00583412">
        <w:rPr>
          <w:rFonts w:asciiTheme="minorHAnsi" w:eastAsia="Century Gothic" w:hAnsiTheme="minorHAnsi" w:cstheme="minorHAnsi"/>
          <w:color w:val="000000" w:themeColor="text1"/>
        </w:rPr>
        <w:t xml:space="preserve">Servicio social para el trabajo con víctimas del conflicto armado y la promoción de sus derechos. </w:t>
      </w:r>
    </w:p>
    <w:p w:rsidR="00460637" w:rsidRPr="00583412" w:rsidRDefault="00460637" w:rsidP="00460637">
      <w:pPr>
        <w:numPr>
          <w:ilvl w:val="0"/>
          <w:numId w:val="1"/>
        </w:numPr>
        <w:shd w:val="clear" w:color="auto" w:fill="FFFFFF"/>
        <w:jc w:val="both"/>
        <w:rPr>
          <w:rFonts w:asciiTheme="minorHAnsi" w:eastAsia="Century Gothic" w:hAnsiTheme="minorHAnsi" w:cstheme="minorHAnsi"/>
          <w:color w:val="000000" w:themeColor="text1"/>
        </w:rPr>
      </w:pPr>
      <w:r w:rsidRPr="00583412">
        <w:rPr>
          <w:rFonts w:asciiTheme="minorHAnsi" w:eastAsia="Century Gothic" w:hAnsiTheme="minorHAnsi" w:cstheme="minorHAnsi"/>
          <w:color w:val="000000" w:themeColor="text1"/>
        </w:rPr>
        <w:t xml:space="preserve">Servicio social para la refrendación y el cumplimiento de acuerdos de paz. </w:t>
      </w:r>
    </w:p>
    <w:p w:rsidR="00460637" w:rsidRPr="00583412" w:rsidRDefault="00460637" w:rsidP="00460637">
      <w:pPr>
        <w:numPr>
          <w:ilvl w:val="0"/>
          <w:numId w:val="1"/>
        </w:numPr>
        <w:shd w:val="clear" w:color="auto" w:fill="FFFFFF"/>
        <w:jc w:val="both"/>
        <w:rPr>
          <w:rFonts w:asciiTheme="minorHAnsi" w:eastAsia="Century Gothic" w:hAnsiTheme="minorHAnsi" w:cstheme="minorHAnsi"/>
          <w:color w:val="000000" w:themeColor="text1"/>
        </w:rPr>
      </w:pPr>
      <w:r w:rsidRPr="00583412">
        <w:rPr>
          <w:rFonts w:asciiTheme="minorHAnsi" w:eastAsia="Century Gothic" w:hAnsiTheme="minorHAnsi" w:cstheme="minorHAnsi"/>
          <w:color w:val="000000" w:themeColor="text1"/>
        </w:rPr>
        <w:lastRenderedPageBreak/>
        <w:t>Servicio social para promover la política pública de paz, la reconciliación, la convivencia y la no estigmatización.</w:t>
      </w:r>
    </w:p>
    <w:p w:rsidR="00460637" w:rsidRPr="00583412" w:rsidRDefault="00460637" w:rsidP="00460637">
      <w:pPr>
        <w:numPr>
          <w:ilvl w:val="0"/>
          <w:numId w:val="1"/>
        </w:numPr>
        <w:shd w:val="clear" w:color="auto" w:fill="FFFFFF"/>
        <w:jc w:val="both"/>
        <w:rPr>
          <w:rFonts w:asciiTheme="minorHAnsi" w:eastAsia="Century Gothic" w:hAnsiTheme="minorHAnsi" w:cstheme="minorHAnsi"/>
          <w:color w:val="000000" w:themeColor="text1"/>
        </w:rPr>
      </w:pPr>
      <w:r w:rsidRPr="00583412">
        <w:rPr>
          <w:rFonts w:asciiTheme="minorHAnsi" w:eastAsia="Century Gothic" w:hAnsiTheme="minorHAnsi" w:cstheme="minorHAnsi"/>
          <w:color w:val="000000" w:themeColor="text1"/>
        </w:rPr>
        <w:t xml:space="preserve">Servicio social para la protección de la naturaleza y la biodiversidad.  </w:t>
      </w:r>
    </w:p>
    <w:p w:rsidR="00460637" w:rsidRPr="00C141D1" w:rsidRDefault="00460637" w:rsidP="00460637">
      <w:pPr>
        <w:shd w:val="clear" w:color="auto" w:fill="FFFFFF"/>
        <w:jc w:val="both"/>
        <w:rPr>
          <w:rFonts w:asciiTheme="minorHAnsi" w:eastAsia="Century Gothic" w:hAnsiTheme="minorHAnsi" w:cstheme="minorHAnsi"/>
          <w:color w:val="000000" w:themeColor="text1"/>
        </w:rPr>
      </w:pPr>
    </w:p>
    <w:p w:rsidR="00460637" w:rsidRPr="001626DA" w:rsidRDefault="00460637" w:rsidP="00460637">
      <w:pPr>
        <w:shd w:val="clear" w:color="auto" w:fill="FFFFFF"/>
        <w:jc w:val="both"/>
        <w:rPr>
          <w:rFonts w:asciiTheme="minorHAnsi" w:eastAsia="Century Gothic" w:hAnsiTheme="minorHAnsi" w:cstheme="minorHAnsi"/>
          <w:color w:val="000000" w:themeColor="text1"/>
        </w:rPr>
      </w:pPr>
      <w:r w:rsidRPr="00684144">
        <w:rPr>
          <w:rFonts w:asciiTheme="minorHAnsi" w:eastAsia="Century Gothic" w:hAnsiTheme="minorHAnsi" w:cstheme="minorHAnsi"/>
          <w:b/>
          <w:color w:val="000000" w:themeColor="text1"/>
        </w:rPr>
        <w:t>PARÁGRAFO TRANSITORIO.</w:t>
      </w:r>
      <w:r>
        <w:rPr>
          <w:rFonts w:asciiTheme="minorHAnsi" w:eastAsia="Century Gothic" w:hAnsiTheme="minorHAnsi" w:cstheme="minorHAnsi"/>
          <w:color w:val="000000" w:themeColor="text1"/>
        </w:rPr>
        <w:t xml:space="preserve"> </w:t>
      </w:r>
      <w:r w:rsidRPr="00C71FAE">
        <w:rPr>
          <w:rFonts w:asciiTheme="minorHAnsi" w:eastAsia="Century Gothic" w:hAnsiTheme="minorHAnsi" w:cstheme="minorHAnsi"/>
          <w:color w:val="000000" w:themeColor="text1"/>
        </w:rPr>
        <w:t>Dentro de los dos (2) meses siguientes a la entrada en vigencia de esta ley, el Gobierno Nacional reglamentara el servicio social para la paz, y las modalidades mediante las que puede prestarse.</w:t>
      </w:r>
      <w:r w:rsidRPr="00C141D1">
        <w:rPr>
          <w:rFonts w:asciiTheme="minorHAnsi" w:eastAsia="Century Gothic" w:hAnsiTheme="minorHAnsi" w:cstheme="minorHAnsi"/>
          <w:color w:val="000000" w:themeColor="text1"/>
        </w:rPr>
        <w:t xml:space="preserve"> </w:t>
      </w:r>
      <w:r w:rsidRPr="0067612B">
        <w:rPr>
          <w:rFonts w:asciiTheme="minorHAnsi" w:eastAsia="Century Gothic" w:hAnsiTheme="minorHAnsi" w:cstheme="minorHAnsi"/>
          <w:color w:val="000000" w:themeColor="text1"/>
        </w:rPr>
        <w:t>Su implementación se hará de manera gradual.</w:t>
      </w:r>
    </w:p>
    <w:p w:rsidR="00460637" w:rsidRDefault="00460637" w:rsidP="00460637">
      <w:pPr>
        <w:shd w:val="clear" w:color="auto" w:fill="FFFFFF"/>
        <w:jc w:val="center"/>
        <w:rPr>
          <w:rFonts w:asciiTheme="minorHAnsi" w:eastAsia="Century Gothic" w:hAnsiTheme="minorHAnsi" w:cstheme="minorHAnsi"/>
          <w:b/>
          <w:color w:val="000000" w:themeColor="text1"/>
        </w:rPr>
      </w:pPr>
    </w:p>
    <w:p w:rsidR="00460637" w:rsidRPr="00C141D1" w:rsidRDefault="00460637" w:rsidP="00460637">
      <w:pPr>
        <w:shd w:val="clear" w:color="auto" w:fill="FFFFFF"/>
        <w:jc w:val="center"/>
        <w:rPr>
          <w:rFonts w:asciiTheme="minorHAnsi" w:eastAsia="Century Gothic" w:hAnsiTheme="minorHAnsi" w:cstheme="minorHAnsi"/>
          <w:b/>
          <w:color w:val="000000" w:themeColor="text1"/>
        </w:rPr>
      </w:pPr>
      <w:r w:rsidRPr="00C141D1">
        <w:rPr>
          <w:rFonts w:asciiTheme="minorHAnsi" w:eastAsia="Century Gothic" w:hAnsiTheme="minorHAnsi" w:cstheme="minorHAnsi"/>
          <w:b/>
          <w:color w:val="000000" w:themeColor="text1"/>
        </w:rPr>
        <w:t>CAPÍTULO III</w:t>
      </w:r>
    </w:p>
    <w:p w:rsidR="00460637" w:rsidRPr="00C141D1" w:rsidRDefault="00460637" w:rsidP="00460637">
      <w:pPr>
        <w:shd w:val="clear" w:color="auto" w:fill="FFFFFF"/>
        <w:jc w:val="center"/>
        <w:rPr>
          <w:rFonts w:asciiTheme="minorHAnsi" w:eastAsia="Century Gothic" w:hAnsiTheme="minorHAnsi" w:cstheme="minorHAnsi"/>
          <w:b/>
          <w:color w:val="000000" w:themeColor="text1"/>
        </w:rPr>
      </w:pPr>
      <w:r w:rsidRPr="00C141D1">
        <w:rPr>
          <w:rFonts w:asciiTheme="minorHAnsi" w:eastAsia="Century Gothic" w:hAnsiTheme="minorHAnsi" w:cstheme="minorHAnsi"/>
          <w:b/>
          <w:color w:val="000000" w:themeColor="text1"/>
        </w:rPr>
        <w:t>FONDO PARA LA PAZ</w:t>
      </w:r>
    </w:p>
    <w:p w:rsidR="00460637" w:rsidRPr="00C141D1" w:rsidRDefault="00460637" w:rsidP="00460637">
      <w:pPr>
        <w:shd w:val="clear" w:color="auto" w:fill="FFFFFF"/>
        <w:jc w:val="center"/>
        <w:rPr>
          <w:rFonts w:asciiTheme="minorHAnsi" w:eastAsia="Century Gothic" w:hAnsiTheme="minorHAnsi" w:cstheme="minorHAnsi"/>
          <w:b/>
          <w:color w:val="000000" w:themeColor="text1"/>
        </w:rPr>
      </w:pPr>
    </w:p>
    <w:p w:rsidR="00460637" w:rsidRPr="00C141D1" w:rsidRDefault="00460637" w:rsidP="00460637">
      <w:pPr>
        <w:jc w:val="both"/>
        <w:rPr>
          <w:rFonts w:asciiTheme="minorHAnsi" w:eastAsia="Century Gothic" w:hAnsiTheme="minorHAnsi" w:cstheme="minorHAnsi"/>
          <w:color w:val="000000" w:themeColor="text1"/>
        </w:rPr>
      </w:pPr>
      <w:r w:rsidRPr="00C141D1">
        <w:rPr>
          <w:rFonts w:asciiTheme="minorHAnsi" w:eastAsia="Century Gothic" w:hAnsiTheme="minorHAnsi" w:cstheme="minorHAnsi"/>
          <w:b/>
          <w:color w:val="000000" w:themeColor="text1"/>
        </w:rPr>
        <w:t xml:space="preserve">ARTÍCULO </w:t>
      </w:r>
      <w:r>
        <w:rPr>
          <w:rFonts w:asciiTheme="minorHAnsi" w:eastAsia="Century Gothic" w:hAnsiTheme="minorHAnsi" w:cstheme="minorHAnsi"/>
          <w:b/>
          <w:color w:val="000000" w:themeColor="text1"/>
        </w:rPr>
        <w:t>10</w:t>
      </w:r>
      <w:r w:rsidRPr="00C141D1">
        <w:rPr>
          <w:rFonts w:asciiTheme="minorHAnsi" w:eastAsia="Century Gothic" w:hAnsiTheme="minorHAnsi" w:cstheme="minorHAnsi"/>
          <w:b/>
          <w:color w:val="000000" w:themeColor="text1"/>
        </w:rPr>
        <w:t>.</w:t>
      </w:r>
      <w:r w:rsidRPr="00C141D1">
        <w:rPr>
          <w:rFonts w:asciiTheme="minorHAnsi" w:eastAsia="Century Gothic" w:hAnsiTheme="minorHAnsi" w:cstheme="minorHAnsi"/>
          <w:color w:val="000000" w:themeColor="text1"/>
        </w:rPr>
        <w:t xml:space="preserve"> Las disposiciones </w:t>
      </w:r>
      <w:r>
        <w:rPr>
          <w:rFonts w:asciiTheme="minorHAnsi" w:eastAsia="Century Gothic" w:hAnsiTheme="minorHAnsi" w:cstheme="minorHAnsi"/>
          <w:color w:val="000000" w:themeColor="text1"/>
        </w:rPr>
        <w:t xml:space="preserve">contenidas en </w:t>
      </w:r>
      <w:r w:rsidRPr="00C141D1">
        <w:rPr>
          <w:rFonts w:asciiTheme="minorHAnsi" w:eastAsia="Century Gothic" w:hAnsiTheme="minorHAnsi" w:cstheme="minorHAnsi"/>
          <w:color w:val="000000" w:themeColor="text1"/>
        </w:rPr>
        <w:t xml:space="preserve">el presente capítulo tienen por objeto garantizar que la inversión gubernamental para la paz responda a una acción articulada, programática, sinérgica y eficaz, con el propósito de alcanzar y consolidar la paz en el país. </w:t>
      </w:r>
    </w:p>
    <w:p w:rsidR="00460637" w:rsidRPr="00C141D1" w:rsidRDefault="00460637" w:rsidP="00460637">
      <w:pPr>
        <w:jc w:val="both"/>
        <w:rPr>
          <w:rFonts w:asciiTheme="minorHAnsi" w:eastAsia="Century Gothic" w:hAnsiTheme="minorHAnsi" w:cstheme="minorHAnsi"/>
          <w:color w:val="000000" w:themeColor="text1"/>
        </w:rPr>
      </w:pPr>
      <w:r w:rsidRPr="00C141D1">
        <w:rPr>
          <w:rFonts w:asciiTheme="minorHAnsi" w:eastAsia="Century Gothic" w:hAnsiTheme="minorHAnsi" w:cstheme="minorHAnsi"/>
          <w:color w:val="000000" w:themeColor="text1"/>
        </w:rPr>
        <w:t xml:space="preserve"> </w:t>
      </w:r>
    </w:p>
    <w:p w:rsidR="00460637" w:rsidRPr="00C141D1" w:rsidRDefault="00460637" w:rsidP="00460637">
      <w:pPr>
        <w:jc w:val="both"/>
        <w:rPr>
          <w:rFonts w:asciiTheme="minorHAnsi" w:eastAsia="Century Gothic" w:hAnsiTheme="minorHAnsi" w:cstheme="minorHAnsi"/>
          <w:color w:val="000000" w:themeColor="text1"/>
        </w:rPr>
      </w:pPr>
      <w:r w:rsidRPr="00C141D1">
        <w:rPr>
          <w:rFonts w:asciiTheme="minorHAnsi" w:eastAsia="Century Gothic" w:hAnsiTheme="minorHAnsi" w:cstheme="minorHAnsi"/>
          <w:color w:val="000000" w:themeColor="text1"/>
        </w:rPr>
        <w:t xml:space="preserve">De ese modo, se integran a la cuenta especial del ‘Fondo para la Paz’, antes denominada ‘Fondo de Programas Especiales para la Paz’, creada mediante la Ley 368 de 1997, el ‘Fondo de Inversión para la Paz’, instituido por la Ley 487 de 1998, y el ‘Fondo Colombia en Paz’, establecido por el Decreto 691 de 2017, como subcuentas de la primera. </w:t>
      </w:r>
    </w:p>
    <w:p w:rsidR="00460637" w:rsidRPr="00C141D1" w:rsidRDefault="00460637" w:rsidP="00460637">
      <w:pPr>
        <w:jc w:val="both"/>
        <w:rPr>
          <w:rFonts w:asciiTheme="minorHAnsi" w:eastAsia="Century Gothic" w:hAnsiTheme="minorHAnsi" w:cstheme="minorHAnsi"/>
          <w:color w:val="000000" w:themeColor="text1"/>
        </w:rPr>
      </w:pPr>
      <w:r w:rsidRPr="00C141D1">
        <w:rPr>
          <w:rFonts w:asciiTheme="minorHAnsi" w:eastAsia="Century Gothic" w:hAnsiTheme="minorHAnsi" w:cstheme="minorHAnsi"/>
          <w:color w:val="000000" w:themeColor="text1"/>
        </w:rPr>
        <w:t xml:space="preserve"> </w:t>
      </w:r>
    </w:p>
    <w:p w:rsidR="00460637" w:rsidRPr="00C141D1" w:rsidRDefault="00460637" w:rsidP="00460637">
      <w:pPr>
        <w:jc w:val="both"/>
        <w:rPr>
          <w:rFonts w:asciiTheme="minorHAnsi" w:eastAsia="Century Gothic" w:hAnsiTheme="minorHAnsi" w:cstheme="minorHAnsi"/>
          <w:color w:val="000000" w:themeColor="text1"/>
        </w:rPr>
      </w:pPr>
      <w:r w:rsidRPr="00C71FAE">
        <w:rPr>
          <w:rFonts w:asciiTheme="minorHAnsi" w:eastAsia="Century Gothic" w:hAnsiTheme="minorHAnsi" w:cstheme="minorHAnsi"/>
          <w:b/>
          <w:color w:val="000000" w:themeColor="text1"/>
        </w:rPr>
        <w:t>PARÁGRAFO.</w:t>
      </w:r>
      <w:r w:rsidRPr="00C71FAE">
        <w:rPr>
          <w:rFonts w:asciiTheme="minorHAnsi" w:eastAsia="Century Gothic" w:hAnsiTheme="minorHAnsi" w:cstheme="minorHAnsi"/>
          <w:color w:val="000000" w:themeColor="text1"/>
        </w:rPr>
        <w:t xml:space="preserve"> La Oficina del Alto Comisionado para la Paz</w:t>
      </w:r>
      <w:r w:rsidRPr="00C71FAE">
        <w:rPr>
          <w:rFonts w:asciiTheme="minorHAnsi" w:hAnsiTheme="minorHAnsi" w:cstheme="minorHAnsi"/>
          <w:color w:val="000000" w:themeColor="text1"/>
        </w:rPr>
        <w:t xml:space="preserve"> </w:t>
      </w:r>
      <w:r w:rsidRPr="00C71FAE">
        <w:rPr>
          <w:rFonts w:asciiTheme="minorHAnsi" w:eastAsia="Century Gothic" w:hAnsiTheme="minorHAnsi" w:cstheme="minorHAnsi"/>
          <w:color w:val="000000" w:themeColor="text1"/>
        </w:rPr>
        <w:t xml:space="preserve">será la responsable de orientar, con base en las decisiones adoptadas por la Presidencia de la República y el Gabinete </w:t>
      </w:r>
      <w:r>
        <w:rPr>
          <w:rFonts w:asciiTheme="minorHAnsi" w:eastAsia="Century Gothic" w:hAnsiTheme="minorHAnsi" w:cstheme="minorHAnsi"/>
          <w:color w:val="000000" w:themeColor="text1"/>
        </w:rPr>
        <w:t>de</w:t>
      </w:r>
      <w:r w:rsidRPr="00C71FAE">
        <w:rPr>
          <w:rFonts w:asciiTheme="minorHAnsi" w:eastAsia="Century Gothic" w:hAnsiTheme="minorHAnsi" w:cstheme="minorHAnsi"/>
          <w:color w:val="000000" w:themeColor="text1"/>
        </w:rPr>
        <w:t xml:space="preserve"> Paz, la ejecución de los recursos de la cuenta ‘Fondo para la Paz’, y de las subcuentas ‘Fondo de Inversión para la Paz’ y ‘Fondo Colombia en Paz’, conforme a las reglas de ordenación del gasto</w:t>
      </w:r>
      <w:r>
        <w:rPr>
          <w:rFonts w:asciiTheme="minorHAnsi" w:eastAsia="Century Gothic" w:hAnsiTheme="minorHAnsi" w:cstheme="minorHAnsi"/>
          <w:color w:val="000000" w:themeColor="text1"/>
        </w:rPr>
        <w:t>, funcionamiento</w:t>
      </w:r>
      <w:r w:rsidRPr="00C71FAE">
        <w:rPr>
          <w:rFonts w:asciiTheme="minorHAnsi" w:eastAsia="Century Gothic" w:hAnsiTheme="minorHAnsi" w:cstheme="minorHAnsi"/>
          <w:color w:val="000000" w:themeColor="text1"/>
        </w:rPr>
        <w:t xml:space="preserve"> y administración, contempladas en las siguientes disposiciones.</w:t>
      </w:r>
      <w:r w:rsidRPr="00C141D1">
        <w:rPr>
          <w:rFonts w:asciiTheme="minorHAnsi" w:eastAsia="Century Gothic" w:hAnsiTheme="minorHAnsi" w:cstheme="minorHAnsi"/>
          <w:color w:val="000000" w:themeColor="text1"/>
        </w:rPr>
        <w:t xml:space="preserve">  </w:t>
      </w:r>
    </w:p>
    <w:p w:rsidR="00460637" w:rsidRPr="00C141D1" w:rsidRDefault="00460637" w:rsidP="00460637">
      <w:pPr>
        <w:jc w:val="both"/>
        <w:rPr>
          <w:rFonts w:asciiTheme="minorHAnsi" w:eastAsia="Century Gothic" w:hAnsiTheme="minorHAnsi" w:cstheme="minorHAnsi"/>
          <w:color w:val="000000" w:themeColor="text1"/>
        </w:rPr>
      </w:pPr>
    </w:p>
    <w:p w:rsidR="00460637" w:rsidRPr="00C141D1" w:rsidRDefault="00460637" w:rsidP="00460637">
      <w:pPr>
        <w:jc w:val="both"/>
        <w:rPr>
          <w:rFonts w:asciiTheme="minorHAnsi" w:eastAsia="Century Gothic" w:hAnsiTheme="minorHAnsi" w:cstheme="minorHAnsi"/>
          <w:color w:val="000000" w:themeColor="text1"/>
        </w:rPr>
      </w:pPr>
      <w:r w:rsidRPr="00C141D1">
        <w:rPr>
          <w:rFonts w:asciiTheme="minorHAnsi" w:eastAsia="Century Gothic" w:hAnsiTheme="minorHAnsi" w:cstheme="minorHAnsi"/>
          <w:b/>
          <w:color w:val="000000" w:themeColor="text1"/>
        </w:rPr>
        <w:t>ARTÍCULO 1</w:t>
      </w:r>
      <w:r>
        <w:rPr>
          <w:rFonts w:asciiTheme="minorHAnsi" w:eastAsia="Century Gothic" w:hAnsiTheme="minorHAnsi" w:cstheme="minorHAnsi"/>
          <w:b/>
          <w:color w:val="000000" w:themeColor="text1"/>
        </w:rPr>
        <w:t>1</w:t>
      </w:r>
      <w:r w:rsidRPr="00C141D1">
        <w:rPr>
          <w:rFonts w:asciiTheme="minorHAnsi" w:eastAsia="Century Gothic" w:hAnsiTheme="minorHAnsi" w:cstheme="minorHAnsi"/>
          <w:b/>
          <w:color w:val="000000" w:themeColor="text1"/>
        </w:rPr>
        <w:t xml:space="preserve">. </w:t>
      </w:r>
      <w:r w:rsidRPr="00C141D1">
        <w:rPr>
          <w:rFonts w:asciiTheme="minorHAnsi" w:eastAsia="Century Gothic" w:hAnsiTheme="minorHAnsi" w:cstheme="minorHAnsi"/>
          <w:color w:val="000000" w:themeColor="text1"/>
        </w:rPr>
        <w:t xml:space="preserve">Modifíquese el artículo 9 de la Ley 368 de 1997, el cual quedará de la siguiente manera: </w:t>
      </w:r>
    </w:p>
    <w:p w:rsidR="00460637" w:rsidRPr="00C141D1" w:rsidRDefault="00460637" w:rsidP="00460637">
      <w:pPr>
        <w:jc w:val="both"/>
        <w:rPr>
          <w:rFonts w:asciiTheme="minorHAnsi" w:eastAsia="Century Gothic" w:hAnsiTheme="minorHAnsi" w:cstheme="minorHAnsi"/>
          <w:color w:val="000000" w:themeColor="text1"/>
        </w:rPr>
      </w:pPr>
      <w:r w:rsidRPr="00C141D1">
        <w:rPr>
          <w:rFonts w:asciiTheme="minorHAnsi" w:eastAsia="Century Gothic" w:hAnsiTheme="minorHAnsi" w:cstheme="minorHAnsi"/>
          <w:color w:val="000000" w:themeColor="text1"/>
        </w:rPr>
        <w:t xml:space="preserve"> </w:t>
      </w:r>
    </w:p>
    <w:p w:rsidR="00460637" w:rsidRPr="00C141D1" w:rsidRDefault="00460637" w:rsidP="00460637">
      <w:pPr>
        <w:jc w:val="both"/>
        <w:rPr>
          <w:rFonts w:asciiTheme="minorHAnsi" w:eastAsia="Century Gothic" w:hAnsiTheme="minorHAnsi" w:cstheme="minorHAnsi"/>
          <w:b/>
          <w:color w:val="000000" w:themeColor="text1"/>
        </w:rPr>
      </w:pPr>
      <w:r w:rsidRPr="00C141D1">
        <w:rPr>
          <w:rFonts w:asciiTheme="minorHAnsi" w:eastAsia="Century Gothic" w:hAnsiTheme="minorHAnsi" w:cstheme="minorHAnsi"/>
          <w:color w:val="000000" w:themeColor="text1"/>
        </w:rPr>
        <w:t>“</w:t>
      </w:r>
      <w:r w:rsidRPr="00C141D1">
        <w:rPr>
          <w:rFonts w:asciiTheme="minorHAnsi" w:eastAsia="Century Gothic" w:hAnsiTheme="minorHAnsi" w:cstheme="minorHAnsi"/>
          <w:b/>
          <w:color w:val="000000" w:themeColor="text1"/>
        </w:rPr>
        <w:t>ARTÍCULO 9. CREACIÓN Y NATURALEZA JURÍDICA.</w:t>
      </w:r>
      <w:r w:rsidRPr="00C141D1">
        <w:rPr>
          <w:rFonts w:asciiTheme="minorHAnsi" w:eastAsia="Century Gothic" w:hAnsiTheme="minorHAnsi" w:cstheme="minorHAnsi"/>
          <w:color w:val="000000" w:themeColor="text1"/>
        </w:rPr>
        <w:t xml:space="preserve"> Créase el Fondo de Programas Especiales para la Paz, como una cuenta especial del Departamento Administrativo de la Presidencia de la República, sin personería jurídica, administrada como un sistema separado de cuentas</w:t>
      </w:r>
      <w:r w:rsidRPr="00C141D1">
        <w:rPr>
          <w:rFonts w:asciiTheme="minorHAnsi" w:eastAsia="Century Gothic" w:hAnsiTheme="minorHAnsi" w:cstheme="minorHAnsi"/>
          <w:b/>
          <w:color w:val="000000" w:themeColor="text1"/>
        </w:rPr>
        <w:t xml:space="preserve">, </w:t>
      </w:r>
      <w:r w:rsidRPr="00C71FAE">
        <w:rPr>
          <w:rFonts w:asciiTheme="minorHAnsi" w:eastAsia="Century Gothic" w:hAnsiTheme="minorHAnsi" w:cstheme="minorHAnsi"/>
          <w:b/>
          <w:color w:val="000000" w:themeColor="text1"/>
        </w:rPr>
        <w:t xml:space="preserve">cuyos gastos serán ordenados por su director(a), bajo la orientación y el direccionamiento de la Oficina del Alto Comisionado para la Paz, que actuará en consonancia de las decisiones adoptadas en la materia por el Presidente de la República, y el Gabinete </w:t>
      </w:r>
      <w:r>
        <w:rPr>
          <w:rFonts w:asciiTheme="minorHAnsi" w:eastAsia="Century Gothic" w:hAnsiTheme="minorHAnsi" w:cstheme="minorHAnsi"/>
          <w:b/>
          <w:color w:val="000000" w:themeColor="text1"/>
        </w:rPr>
        <w:t>de</w:t>
      </w:r>
      <w:r w:rsidRPr="00C71FAE">
        <w:rPr>
          <w:rFonts w:asciiTheme="minorHAnsi" w:eastAsia="Century Gothic" w:hAnsiTheme="minorHAnsi" w:cstheme="minorHAnsi"/>
          <w:b/>
          <w:color w:val="000000" w:themeColor="text1"/>
        </w:rPr>
        <w:t xml:space="preserve"> paz.</w:t>
      </w:r>
      <w:r w:rsidRPr="00C141D1">
        <w:rPr>
          <w:rFonts w:asciiTheme="minorHAnsi" w:eastAsia="Century Gothic" w:hAnsiTheme="minorHAnsi" w:cstheme="minorHAnsi"/>
          <w:b/>
          <w:color w:val="000000" w:themeColor="text1"/>
        </w:rPr>
        <w:t xml:space="preserve"> </w:t>
      </w:r>
    </w:p>
    <w:p w:rsidR="00460637" w:rsidRPr="00C141D1" w:rsidRDefault="00460637" w:rsidP="00460637">
      <w:pPr>
        <w:jc w:val="both"/>
        <w:rPr>
          <w:rFonts w:asciiTheme="minorHAnsi" w:eastAsia="Century Gothic" w:hAnsiTheme="minorHAnsi" w:cstheme="minorHAnsi"/>
          <w:b/>
          <w:color w:val="000000" w:themeColor="text1"/>
        </w:rPr>
      </w:pPr>
      <w:r w:rsidRPr="00C141D1">
        <w:rPr>
          <w:rFonts w:asciiTheme="minorHAnsi" w:eastAsia="Century Gothic" w:hAnsiTheme="minorHAnsi" w:cstheme="minorHAnsi"/>
          <w:b/>
          <w:color w:val="000000" w:themeColor="text1"/>
        </w:rPr>
        <w:t xml:space="preserve"> </w:t>
      </w:r>
    </w:p>
    <w:p w:rsidR="00460637" w:rsidRPr="00C141D1" w:rsidRDefault="00460637" w:rsidP="00460637">
      <w:pPr>
        <w:jc w:val="both"/>
        <w:rPr>
          <w:rFonts w:asciiTheme="minorHAnsi" w:eastAsia="Century Gothic" w:hAnsiTheme="minorHAnsi" w:cstheme="minorHAnsi"/>
          <w:b/>
          <w:color w:val="000000" w:themeColor="text1"/>
        </w:rPr>
      </w:pPr>
      <w:r w:rsidRPr="00C141D1">
        <w:rPr>
          <w:rFonts w:asciiTheme="minorHAnsi" w:eastAsia="Century Gothic" w:hAnsiTheme="minorHAnsi" w:cstheme="minorHAnsi"/>
          <w:b/>
          <w:color w:val="000000" w:themeColor="text1"/>
        </w:rPr>
        <w:t>Para todos los efectos, el Fondo de Programas Especiales para la Paz se denominará Fondo para la Paz”.</w:t>
      </w:r>
    </w:p>
    <w:p w:rsidR="00460637" w:rsidRPr="00C141D1" w:rsidRDefault="00460637" w:rsidP="00460637">
      <w:pPr>
        <w:jc w:val="both"/>
        <w:rPr>
          <w:rFonts w:asciiTheme="minorHAnsi" w:eastAsia="Century Gothic" w:hAnsiTheme="minorHAnsi" w:cstheme="minorHAnsi"/>
          <w:color w:val="000000" w:themeColor="text1"/>
        </w:rPr>
      </w:pPr>
      <w:r w:rsidRPr="00C141D1">
        <w:rPr>
          <w:rFonts w:asciiTheme="minorHAnsi" w:eastAsia="Century Gothic" w:hAnsiTheme="minorHAnsi" w:cstheme="minorHAnsi"/>
          <w:color w:val="000000" w:themeColor="text1"/>
        </w:rPr>
        <w:t xml:space="preserve"> </w:t>
      </w:r>
    </w:p>
    <w:p w:rsidR="00460637" w:rsidRPr="00C141D1" w:rsidRDefault="00460637" w:rsidP="00460637">
      <w:pPr>
        <w:jc w:val="both"/>
        <w:rPr>
          <w:rFonts w:asciiTheme="minorHAnsi" w:eastAsia="Century Gothic" w:hAnsiTheme="minorHAnsi" w:cstheme="minorHAnsi"/>
          <w:color w:val="000000" w:themeColor="text1"/>
        </w:rPr>
      </w:pPr>
      <w:r w:rsidRPr="00C141D1">
        <w:rPr>
          <w:rFonts w:asciiTheme="minorHAnsi" w:eastAsia="Century Gothic" w:hAnsiTheme="minorHAnsi" w:cstheme="minorHAnsi"/>
          <w:b/>
          <w:color w:val="000000" w:themeColor="text1"/>
        </w:rPr>
        <w:t>ARTÍCULO 1</w:t>
      </w:r>
      <w:r>
        <w:rPr>
          <w:rFonts w:asciiTheme="minorHAnsi" w:eastAsia="Century Gothic" w:hAnsiTheme="minorHAnsi" w:cstheme="minorHAnsi"/>
          <w:b/>
          <w:color w:val="000000" w:themeColor="text1"/>
        </w:rPr>
        <w:t>2</w:t>
      </w:r>
      <w:r w:rsidRPr="00C141D1">
        <w:rPr>
          <w:rFonts w:asciiTheme="minorHAnsi" w:eastAsia="Century Gothic" w:hAnsiTheme="minorHAnsi" w:cstheme="minorHAnsi"/>
          <w:b/>
          <w:color w:val="000000" w:themeColor="text1"/>
        </w:rPr>
        <w:t>.</w:t>
      </w:r>
      <w:r w:rsidRPr="00C141D1">
        <w:rPr>
          <w:rFonts w:asciiTheme="minorHAnsi" w:eastAsia="Century Gothic" w:hAnsiTheme="minorHAnsi" w:cstheme="minorHAnsi"/>
          <w:color w:val="000000" w:themeColor="text1"/>
        </w:rPr>
        <w:t xml:space="preserve"> Modifíquese el artículo 10 de la Ley 368 de 1997, modificado por el parágrafo del artículo 14 de la Ley 434 de 1998, cuyo texto quedará de la siguiente manera:</w:t>
      </w:r>
    </w:p>
    <w:p w:rsidR="00460637" w:rsidRPr="00C141D1" w:rsidRDefault="00460637" w:rsidP="00460637">
      <w:pPr>
        <w:jc w:val="both"/>
        <w:rPr>
          <w:rFonts w:asciiTheme="minorHAnsi" w:eastAsia="Century Gothic" w:hAnsiTheme="minorHAnsi" w:cstheme="minorHAnsi"/>
          <w:color w:val="000000" w:themeColor="text1"/>
        </w:rPr>
      </w:pPr>
      <w:r w:rsidRPr="00C141D1">
        <w:rPr>
          <w:rFonts w:asciiTheme="minorHAnsi" w:eastAsia="Century Gothic" w:hAnsiTheme="minorHAnsi" w:cstheme="minorHAnsi"/>
          <w:color w:val="000000" w:themeColor="text1"/>
        </w:rPr>
        <w:t xml:space="preserve"> </w:t>
      </w:r>
    </w:p>
    <w:p w:rsidR="00460637" w:rsidRPr="00C141D1" w:rsidRDefault="00460637" w:rsidP="00460637">
      <w:pPr>
        <w:jc w:val="both"/>
        <w:rPr>
          <w:rFonts w:asciiTheme="minorHAnsi" w:eastAsia="Century Gothic" w:hAnsiTheme="minorHAnsi" w:cstheme="minorHAnsi"/>
          <w:b/>
          <w:color w:val="000000" w:themeColor="text1"/>
        </w:rPr>
      </w:pPr>
      <w:r w:rsidRPr="00C141D1">
        <w:rPr>
          <w:rFonts w:asciiTheme="minorHAnsi" w:eastAsia="Century Gothic" w:hAnsiTheme="minorHAnsi" w:cstheme="minorHAnsi"/>
          <w:color w:val="000000" w:themeColor="text1"/>
        </w:rPr>
        <w:lastRenderedPageBreak/>
        <w:t>“</w:t>
      </w:r>
      <w:r w:rsidRPr="00C141D1">
        <w:rPr>
          <w:rFonts w:asciiTheme="minorHAnsi" w:eastAsia="Century Gothic" w:hAnsiTheme="minorHAnsi" w:cstheme="minorHAnsi"/>
          <w:b/>
          <w:color w:val="000000" w:themeColor="text1"/>
        </w:rPr>
        <w:t>ARTÍCULO 10. OBJETO.</w:t>
      </w:r>
      <w:r w:rsidRPr="00C141D1">
        <w:rPr>
          <w:rFonts w:asciiTheme="minorHAnsi" w:eastAsia="Century Gothic" w:hAnsiTheme="minorHAnsi" w:cstheme="minorHAnsi"/>
          <w:color w:val="000000" w:themeColor="text1"/>
        </w:rPr>
        <w:t xml:space="preserve"> </w:t>
      </w:r>
      <w:r w:rsidRPr="00C141D1">
        <w:rPr>
          <w:rFonts w:asciiTheme="minorHAnsi" w:eastAsia="Century Gothic" w:hAnsiTheme="minorHAnsi" w:cstheme="minorHAnsi"/>
          <w:b/>
          <w:color w:val="000000" w:themeColor="text1"/>
        </w:rPr>
        <w:t xml:space="preserve">El Fondo para la Paz </w:t>
      </w:r>
      <w:r w:rsidRPr="00C141D1">
        <w:rPr>
          <w:rFonts w:asciiTheme="minorHAnsi" w:eastAsia="Century Gothic" w:hAnsiTheme="minorHAnsi" w:cstheme="minorHAnsi"/>
          <w:color w:val="000000" w:themeColor="text1"/>
        </w:rPr>
        <w:t>tendrá por objeto la financiación de las acciones qu</w:t>
      </w:r>
      <w:r w:rsidRPr="00C71FAE">
        <w:rPr>
          <w:rFonts w:asciiTheme="minorHAnsi" w:eastAsia="Century Gothic" w:hAnsiTheme="minorHAnsi" w:cstheme="minorHAnsi"/>
          <w:color w:val="000000" w:themeColor="text1"/>
        </w:rPr>
        <w:t xml:space="preserve">e </w:t>
      </w:r>
      <w:r w:rsidRPr="00C71FAE">
        <w:rPr>
          <w:rFonts w:asciiTheme="minorHAnsi" w:eastAsia="Century Gothic" w:hAnsiTheme="minorHAnsi" w:cstheme="minorHAnsi"/>
          <w:b/>
          <w:bCs/>
          <w:color w:val="000000" w:themeColor="text1"/>
        </w:rPr>
        <w:t>defina</w:t>
      </w:r>
      <w:r>
        <w:rPr>
          <w:rFonts w:asciiTheme="minorHAnsi" w:eastAsia="Century Gothic" w:hAnsiTheme="minorHAnsi" w:cstheme="minorHAnsi"/>
          <w:b/>
          <w:bCs/>
          <w:color w:val="000000" w:themeColor="text1"/>
        </w:rPr>
        <w:t>n</w:t>
      </w:r>
      <w:r w:rsidRPr="00C71FAE">
        <w:rPr>
          <w:rFonts w:asciiTheme="minorHAnsi" w:eastAsia="Century Gothic" w:hAnsiTheme="minorHAnsi" w:cstheme="minorHAnsi"/>
          <w:b/>
          <w:bCs/>
          <w:color w:val="000000" w:themeColor="text1"/>
        </w:rPr>
        <w:t xml:space="preserve"> el Presidente de la República y el Gabinete </w:t>
      </w:r>
      <w:r>
        <w:rPr>
          <w:rFonts w:asciiTheme="minorHAnsi" w:eastAsia="Century Gothic" w:hAnsiTheme="minorHAnsi" w:cstheme="minorHAnsi"/>
          <w:b/>
          <w:bCs/>
          <w:color w:val="000000" w:themeColor="text1"/>
        </w:rPr>
        <w:t>de</w:t>
      </w:r>
      <w:r w:rsidRPr="00C71FAE">
        <w:rPr>
          <w:rFonts w:asciiTheme="minorHAnsi" w:eastAsia="Century Gothic" w:hAnsiTheme="minorHAnsi" w:cstheme="minorHAnsi"/>
          <w:b/>
          <w:bCs/>
          <w:color w:val="000000" w:themeColor="text1"/>
        </w:rPr>
        <w:t xml:space="preserve"> Paz</w:t>
      </w:r>
      <w:r w:rsidRPr="00C71FAE">
        <w:rPr>
          <w:rFonts w:asciiTheme="minorHAnsi" w:eastAsia="Century Gothic" w:hAnsiTheme="minorHAnsi" w:cstheme="minorHAnsi"/>
          <w:color w:val="000000" w:themeColor="text1"/>
        </w:rPr>
        <w:t>,</w:t>
      </w:r>
      <w:r w:rsidRPr="00C141D1">
        <w:rPr>
          <w:rFonts w:asciiTheme="minorHAnsi" w:eastAsia="Century Gothic" w:hAnsiTheme="minorHAnsi" w:cstheme="minorHAnsi"/>
          <w:color w:val="000000" w:themeColor="text1"/>
        </w:rPr>
        <w:t xml:space="preserve"> así como de los programas encaminados </w:t>
      </w:r>
      <w:r w:rsidRPr="00C141D1">
        <w:rPr>
          <w:rFonts w:asciiTheme="minorHAnsi" w:eastAsia="Century Gothic" w:hAnsiTheme="minorHAnsi" w:cstheme="minorHAnsi"/>
          <w:b/>
          <w:color w:val="000000" w:themeColor="text1"/>
        </w:rPr>
        <w:t>al logro y la consolidación de la paz en Colombia, de acuerdo con la política vigente sobre la materia”.</w:t>
      </w:r>
    </w:p>
    <w:p w:rsidR="00460637" w:rsidRPr="00C141D1" w:rsidRDefault="00460637" w:rsidP="00460637">
      <w:pPr>
        <w:jc w:val="both"/>
        <w:rPr>
          <w:rFonts w:asciiTheme="minorHAnsi" w:eastAsia="Century Gothic" w:hAnsiTheme="minorHAnsi" w:cstheme="minorHAnsi"/>
          <w:color w:val="000000" w:themeColor="text1"/>
        </w:rPr>
      </w:pPr>
      <w:r w:rsidRPr="00C141D1">
        <w:rPr>
          <w:rFonts w:asciiTheme="minorHAnsi" w:eastAsia="Century Gothic" w:hAnsiTheme="minorHAnsi" w:cstheme="minorHAnsi"/>
          <w:color w:val="000000" w:themeColor="text1"/>
        </w:rPr>
        <w:t xml:space="preserve"> </w:t>
      </w:r>
    </w:p>
    <w:p w:rsidR="00460637" w:rsidRPr="00C141D1" w:rsidRDefault="00460637" w:rsidP="00460637">
      <w:pPr>
        <w:jc w:val="both"/>
        <w:rPr>
          <w:rFonts w:asciiTheme="minorHAnsi" w:eastAsia="Century Gothic" w:hAnsiTheme="minorHAnsi" w:cstheme="minorHAnsi"/>
          <w:color w:val="000000" w:themeColor="text1"/>
        </w:rPr>
      </w:pPr>
      <w:r w:rsidRPr="00C141D1">
        <w:rPr>
          <w:rFonts w:asciiTheme="minorHAnsi" w:eastAsia="Century Gothic" w:hAnsiTheme="minorHAnsi" w:cstheme="minorHAnsi"/>
          <w:b/>
          <w:color w:val="000000" w:themeColor="text1"/>
        </w:rPr>
        <w:t>ARTÍCULO 1</w:t>
      </w:r>
      <w:r>
        <w:rPr>
          <w:rFonts w:asciiTheme="minorHAnsi" w:eastAsia="Century Gothic" w:hAnsiTheme="minorHAnsi" w:cstheme="minorHAnsi"/>
          <w:b/>
          <w:color w:val="000000" w:themeColor="text1"/>
        </w:rPr>
        <w:t>3</w:t>
      </w:r>
      <w:r w:rsidRPr="00C141D1">
        <w:rPr>
          <w:rFonts w:asciiTheme="minorHAnsi" w:eastAsia="Century Gothic" w:hAnsiTheme="minorHAnsi" w:cstheme="minorHAnsi"/>
          <w:b/>
          <w:color w:val="000000" w:themeColor="text1"/>
        </w:rPr>
        <w:t>.</w:t>
      </w:r>
      <w:r w:rsidRPr="00C141D1">
        <w:rPr>
          <w:rFonts w:asciiTheme="minorHAnsi" w:eastAsia="Century Gothic" w:hAnsiTheme="minorHAnsi" w:cstheme="minorHAnsi"/>
          <w:color w:val="000000" w:themeColor="text1"/>
        </w:rPr>
        <w:t xml:space="preserve"> Modifíquese el artículo 8 de la Ley 487 de 1998, el cual quedará de la siguiente manera: </w:t>
      </w:r>
    </w:p>
    <w:p w:rsidR="00460637" w:rsidRPr="00C141D1" w:rsidRDefault="00460637" w:rsidP="00460637">
      <w:pPr>
        <w:jc w:val="both"/>
        <w:rPr>
          <w:rFonts w:asciiTheme="minorHAnsi" w:eastAsia="Century Gothic" w:hAnsiTheme="minorHAnsi" w:cstheme="minorHAnsi"/>
          <w:color w:val="000000" w:themeColor="text1"/>
        </w:rPr>
      </w:pPr>
      <w:r w:rsidRPr="00C141D1">
        <w:rPr>
          <w:rFonts w:asciiTheme="minorHAnsi" w:eastAsia="Century Gothic" w:hAnsiTheme="minorHAnsi" w:cstheme="minorHAnsi"/>
          <w:color w:val="000000" w:themeColor="text1"/>
        </w:rPr>
        <w:t xml:space="preserve"> </w:t>
      </w:r>
    </w:p>
    <w:p w:rsidR="00460637" w:rsidRPr="00C141D1" w:rsidRDefault="00460637" w:rsidP="00460637">
      <w:pPr>
        <w:jc w:val="both"/>
        <w:rPr>
          <w:rFonts w:asciiTheme="minorHAnsi" w:eastAsia="Century Gothic" w:hAnsiTheme="minorHAnsi" w:cstheme="minorHAnsi"/>
          <w:b/>
          <w:color w:val="000000" w:themeColor="text1"/>
        </w:rPr>
      </w:pPr>
      <w:r w:rsidRPr="00C141D1">
        <w:rPr>
          <w:rFonts w:asciiTheme="minorHAnsi" w:eastAsia="Century Gothic" w:hAnsiTheme="minorHAnsi" w:cstheme="minorHAnsi"/>
          <w:color w:val="000000" w:themeColor="text1"/>
        </w:rPr>
        <w:t>“</w:t>
      </w:r>
      <w:r w:rsidRPr="00C141D1">
        <w:rPr>
          <w:rFonts w:asciiTheme="minorHAnsi" w:eastAsia="Century Gothic" w:hAnsiTheme="minorHAnsi" w:cstheme="minorHAnsi"/>
          <w:b/>
          <w:color w:val="000000" w:themeColor="text1"/>
        </w:rPr>
        <w:t>ARTÍCULO 8o. FONDO DE INVERSIÓN PARA LA PAZ.</w:t>
      </w:r>
      <w:r w:rsidRPr="00C141D1">
        <w:rPr>
          <w:rFonts w:asciiTheme="minorHAnsi" w:eastAsia="Century Gothic" w:hAnsiTheme="minorHAnsi" w:cstheme="minorHAnsi"/>
          <w:color w:val="000000" w:themeColor="text1"/>
        </w:rPr>
        <w:t xml:space="preserve"> Créase el Fondo de Inversión para la Paz </w:t>
      </w:r>
      <w:r w:rsidRPr="00C141D1">
        <w:rPr>
          <w:rFonts w:asciiTheme="minorHAnsi" w:eastAsia="Century Gothic" w:hAnsiTheme="minorHAnsi" w:cstheme="minorHAnsi"/>
          <w:b/>
          <w:color w:val="000000" w:themeColor="text1"/>
        </w:rPr>
        <w:t xml:space="preserve">como una subcuenta al interior de la cuenta especial del Fondo para la Paz, sin personería jurídica, adscrita al Departamento Administrativo de la Presidencia de la República, administrada por un consejo directivo, presidido por la Oficina del Alto Comisionado para la Paz, </w:t>
      </w:r>
      <w:r w:rsidRPr="00C141D1">
        <w:rPr>
          <w:rFonts w:asciiTheme="minorHAnsi" w:eastAsia="Century Gothic" w:hAnsiTheme="minorHAnsi" w:cstheme="minorHAnsi"/>
          <w:bCs/>
          <w:color w:val="000000" w:themeColor="text1"/>
        </w:rPr>
        <w:t>y sujeta a la inspección y vigilancia de una veeduría especial, sin perjuicio de las facultades a cargo de la Contraloría General de la República.</w:t>
      </w:r>
    </w:p>
    <w:p w:rsidR="00460637" w:rsidRPr="00C141D1" w:rsidRDefault="00460637" w:rsidP="00460637">
      <w:pPr>
        <w:jc w:val="both"/>
        <w:rPr>
          <w:rFonts w:asciiTheme="minorHAnsi" w:eastAsia="Century Gothic" w:hAnsiTheme="minorHAnsi" w:cstheme="minorHAnsi"/>
          <w:color w:val="000000" w:themeColor="text1"/>
        </w:rPr>
      </w:pPr>
    </w:p>
    <w:p w:rsidR="00460637" w:rsidRPr="00C141D1" w:rsidRDefault="00460637" w:rsidP="00460637">
      <w:pPr>
        <w:jc w:val="both"/>
        <w:rPr>
          <w:rFonts w:asciiTheme="minorHAnsi" w:eastAsia="Century Gothic" w:hAnsiTheme="minorHAnsi" w:cstheme="minorHAnsi"/>
          <w:bCs/>
          <w:color w:val="000000" w:themeColor="text1"/>
        </w:rPr>
      </w:pPr>
      <w:r w:rsidRPr="00C141D1">
        <w:rPr>
          <w:rFonts w:asciiTheme="minorHAnsi" w:eastAsia="Century Gothic" w:hAnsiTheme="minorHAnsi" w:cstheme="minorHAnsi"/>
          <w:bCs/>
          <w:color w:val="000000" w:themeColor="text1"/>
        </w:rPr>
        <w:t>Las funciones relativas a la administración de este fondo se ejercerán en coordinación con el Departamento Nacional de Planeación</w:t>
      </w:r>
      <w:r w:rsidRPr="00C71FAE">
        <w:rPr>
          <w:rFonts w:asciiTheme="minorHAnsi" w:eastAsia="Century Gothic" w:hAnsiTheme="minorHAnsi" w:cstheme="minorHAnsi"/>
          <w:b/>
          <w:color w:val="000000" w:themeColor="text1"/>
        </w:rPr>
        <w:t>, y de conformidad con las determinaciones que adopte</w:t>
      </w:r>
      <w:r>
        <w:rPr>
          <w:rFonts w:asciiTheme="minorHAnsi" w:eastAsia="Century Gothic" w:hAnsiTheme="minorHAnsi" w:cstheme="minorHAnsi"/>
          <w:b/>
          <w:color w:val="000000" w:themeColor="text1"/>
        </w:rPr>
        <w:t>n</w:t>
      </w:r>
      <w:r w:rsidRPr="00C71FAE">
        <w:rPr>
          <w:rFonts w:asciiTheme="minorHAnsi" w:eastAsia="Century Gothic" w:hAnsiTheme="minorHAnsi" w:cstheme="minorHAnsi"/>
          <w:b/>
          <w:color w:val="000000" w:themeColor="text1"/>
        </w:rPr>
        <w:t xml:space="preserve"> el Presidente de la República y el Gabinete </w:t>
      </w:r>
      <w:r>
        <w:rPr>
          <w:rFonts w:asciiTheme="minorHAnsi" w:eastAsia="Century Gothic" w:hAnsiTheme="minorHAnsi" w:cstheme="minorHAnsi"/>
          <w:b/>
          <w:color w:val="000000" w:themeColor="text1"/>
        </w:rPr>
        <w:t>de</w:t>
      </w:r>
      <w:r w:rsidRPr="00C71FAE">
        <w:rPr>
          <w:rFonts w:asciiTheme="minorHAnsi" w:eastAsia="Century Gothic" w:hAnsiTheme="minorHAnsi" w:cstheme="minorHAnsi"/>
          <w:b/>
          <w:color w:val="000000" w:themeColor="text1"/>
        </w:rPr>
        <w:t xml:space="preserve"> Paz</w:t>
      </w:r>
      <w:r w:rsidRPr="00C71FAE">
        <w:rPr>
          <w:rFonts w:asciiTheme="minorHAnsi" w:eastAsia="Century Gothic" w:hAnsiTheme="minorHAnsi" w:cstheme="minorHAnsi"/>
          <w:bCs/>
          <w:color w:val="000000" w:themeColor="text1"/>
        </w:rPr>
        <w:t>.</w:t>
      </w:r>
    </w:p>
    <w:p w:rsidR="00460637" w:rsidRPr="00C141D1" w:rsidRDefault="00460637" w:rsidP="00460637">
      <w:pPr>
        <w:jc w:val="both"/>
        <w:rPr>
          <w:rFonts w:asciiTheme="minorHAnsi" w:eastAsia="Century Gothic" w:hAnsiTheme="minorHAnsi" w:cstheme="minorHAnsi"/>
          <w:color w:val="000000" w:themeColor="text1"/>
        </w:rPr>
      </w:pPr>
    </w:p>
    <w:p w:rsidR="00460637" w:rsidRPr="00C141D1" w:rsidRDefault="00460637" w:rsidP="00460637">
      <w:pPr>
        <w:jc w:val="both"/>
        <w:rPr>
          <w:rFonts w:asciiTheme="minorHAnsi" w:eastAsia="Century Gothic" w:hAnsiTheme="minorHAnsi" w:cstheme="minorHAnsi"/>
          <w:color w:val="000000" w:themeColor="text1"/>
        </w:rPr>
      </w:pPr>
      <w:r w:rsidRPr="00C141D1">
        <w:rPr>
          <w:rFonts w:asciiTheme="minorHAnsi" w:eastAsia="Century Gothic" w:hAnsiTheme="minorHAnsi" w:cstheme="minorHAnsi"/>
          <w:color w:val="000000" w:themeColor="text1"/>
        </w:rPr>
        <w:t xml:space="preserve">Para el desarrollo de la finalidad del Fondo </w:t>
      </w:r>
      <w:r w:rsidRPr="00C141D1">
        <w:rPr>
          <w:rFonts w:asciiTheme="minorHAnsi" w:eastAsia="Century Gothic" w:hAnsiTheme="minorHAnsi" w:cstheme="minorHAnsi"/>
          <w:b/>
          <w:color w:val="000000" w:themeColor="text1"/>
        </w:rPr>
        <w:t>de Inversión para la Paz</w:t>
      </w:r>
      <w:r w:rsidRPr="00C141D1">
        <w:rPr>
          <w:rFonts w:asciiTheme="minorHAnsi" w:eastAsia="Century Gothic" w:hAnsiTheme="minorHAnsi" w:cstheme="minorHAnsi"/>
          <w:color w:val="000000" w:themeColor="text1"/>
        </w:rPr>
        <w:t xml:space="preserve"> se podrán crear fondos fiduciarios, celebrar contratos de fiducia y encargos fiduciarios, contratos de administración y de mandato y las demás clases de negocios jurídicos que sean necesarios. Para todos los efectos, los contratos que se celebren en relación con el Fondo </w:t>
      </w:r>
      <w:r w:rsidRPr="00C141D1">
        <w:rPr>
          <w:rFonts w:asciiTheme="minorHAnsi" w:eastAsia="Century Gothic" w:hAnsiTheme="minorHAnsi" w:cstheme="minorHAnsi"/>
          <w:b/>
          <w:color w:val="000000" w:themeColor="text1"/>
        </w:rPr>
        <w:t>de Inversión para la Paz</w:t>
      </w:r>
      <w:r w:rsidRPr="00C141D1">
        <w:rPr>
          <w:rFonts w:asciiTheme="minorHAnsi" w:eastAsia="Century Gothic" w:hAnsiTheme="minorHAnsi" w:cstheme="minorHAnsi"/>
          <w:color w:val="000000" w:themeColor="text1"/>
        </w:rPr>
        <w:t>, para arbitrar recursos o para la ejecución o inversión de los mismos se regirán por las reglas del derecho privado.</w:t>
      </w:r>
    </w:p>
    <w:p w:rsidR="00460637" w:rsidRPr="00C141D1" w:rsidRDefault="00460637" w:rsidP="00460637">
      <w:pPr>
        <w:jc w:val="both"/>
        <w:rPr>
          <w:rFonts w:asciiTheme="minorHAnsi" w:eastAsia="Century Gothic" w:hAnsiTheme="minorHAnsi" w:cstheme="minorHAnsi"/>
          <w:color w:val="000000" w:themeColor="text1"/>
        </w:rPr>
      </w:pPr>
    </w:p>
    <w:p w:rsidR="00460637" w:rsidRPr="00C141D1" w:rsidRDefault="00460637" w:rsidP="00460637">
      <w:pPr>
        <w:jc w:val="both"/>
        <w:rPr>
          <w:rFonts w:asciiTheme="minorHAnsi" w:eastAsia="Century Gothic" w:hAnsiTheme="minorHAnsi" w:cstheme="minorHAnsi"/>
          <w:color w:val="000000" w:themeColor="text1"/>
        </w:rPr>
      </w:pPr>
      <w:r w:rsidRPr="00C141D1">
        <w:rPr>
          <w:rFonts w:asciiTheme="minorHAnsi" w:eastAsia="Century Gothic" w:hAnsiTheme="minorHAnsi" w:cstheme="minorHAnsi"/>
          <w:color w:val="000000" w:themeColor="text1"/>
        </w:rPr>
        <w:t>Los recursos provenientes de los Bonos de Paz que se crean en la presente ley, estarán destinados exclusivamente al Fondo a que se refiere este artículo.</w:t>
      </w:r>
    </w:p>
    <w:p w:rsidR="00460637" w:rsidRPr="00C141D1" w:rsidRDefault="00460637" w:rsidP="00460637">
      <w:pPr>
        <w:jc w:val="both"/>
        <w:rPr>
          <w:rFonts w:asciiTheme="minorHAnsi" w:eastAsia="Century Gothic" w:hAnsiTheme="minorHAnsi" w:cstheme="minorHAnsi"/>
          <w:color w:val="000000" w:themeColor="text1"/>
        </w:rPr>
      </w:pPr>
    </w:p>
    <w:p w:rsidR="00460637" w:rsidRPr="00C141D1" w:rsidRDefault="00460637" w:rsidP="00460637">
      <w:pPr>
        <w:jc w:val="both"/>
        <w:rPr>
          <w:rFonts w:asciiTheme="minorHAnsi" w:eastAsia="Century Gothic" w:hAnsiTheme="minorHAnsi" w:cstheme="minorHAnsi"/>
          <w:color w:val="000000" w:themeColor="text1"/>
        </w:rPr>
      </w:pPr>
      <w:r w:rsidRPr="00C141D1">
        <w:rPr>
          <w:rFonts w:asciiTheme="minorHAnsi" w:eastAsia="Century Gothic" w:hAnsiTheme="minorHAnsi" w:cstheme="minorHAnsi"/>
          <w:color w:val="000000" w:themeColor="text1"/>
        </w:rPr>
        <w:t>El Fondo podrá nutrirse con recursos de otras fuentes de conformidad con lo que disponga el Gobierno Nacional.</w:t>
      </w:r>
    </w:p>
    <w:p w:rsidR="00460637" w:rsidRPr="00C141D1" w:rsidRDefault="00460637" w:rsidP="00460637">
      <w:pPr>
        <w:jc w:val="both"/>
        <w:rPr>
          <w:rFonts w:asciiTheme="minorHAnsi" w:eastAsia="Century Gothic" w:hAnsiTheme="minorHAnsi" w:cstheme="minorHAnsi"/>
          <w:color w:val="000000" w:themeColor="text1"/>
        </w:rPr>
      </w:pPr>
    </w:p>
    <w:p w:rsidR="00460637" w:rsidRPr="00C141D1" w:rsidRDefault="00460637" w:rsidP="00460637">
      <w:pPr>
        <w:jc w:val="both"/>
        <w:rPr>
          <w:rFonts w:asciiTheme="minorHAnsi" w:eastAsia="Century Gothic" w:hAnsiTheme="minorHAnsi" w:cstheme="minorHAnsi"/>
          <w:color w:val="000000" w:themeColor="text1"/>
        </w:rPr>
      </w:pPr>
      <w:r w:rsidRPr="00C141D1">
        <w:rPr>
          <w:rFonts w:asciiTheme="minorHAnsi" w:eastAsia="Century Gothic" w:hAnsiTheme="minorHAnsi" w:cstheme="minorHAnsi"/>
          <w:b/>
          <w:color w:val="000000" w:themeColor="text1"/>
        </w:rPr>
        <w:t>PARÁGRAFO 1o.</w:t>
      </w:r>
      <w:r w:rsidRPr="00C141D1">
        <w:rPr>
          <w:rFonts w:asciiTheme="minorHAnsi" w:eastAsia="Century Gothic" w:hAnsiTheme="minorHAnsi" w:cstheme="minorHAnsi"/>
          <w:color w:val="000000" w:themeColor="text1"/>
        </w:rPr>
        <w:t xml:space="preserve"> De los recursos provenientes del Fondo de Inversión para la Paz, se asignará y apropiará un porcentaje suficiente para fortalecer el desarrollo de los proyectos de reforma agraria integral, a través de las entidades competentes y que ejecuten los programas de paz.</w:t>
      </w:r>
    </w:p>
    <w:p w:rsidR="00460637" w:rsidRPr="00C141D1" w:rsidRDefault="00460637" w:rsidP="00460637">
      <w:pPr>
        <w:jc w:val="both"/>
        <w:rPr>
          <w:rFonts w:asciiTheme="minorHAnsi" w:eastAsia="Century Gothic" w:hAnsiTheme="minorHAnsi" w:cstheme="minorHAnsi"/>
          <w:color w:val="000000" w:themeColor="text1"/>
        </w:rPr>
      </w:pPr>
    </w:p>
    <w:p w:rsidR="00460637" w:rsidRPr="00C141D1" w:rsidRDefault="00460637" w:rsidP="00460637">
      <w:pPr>
        <w:jc w:val="both"/>
        <w:rPr>
          <w:rFonts w:asciiTheme="minorHAnsi" w:eastAsia="Century Gothic" w:hAnsiTheme="minorHAnsi" w:cstheme="minorHAnsi"/>
          <w:color w:val="000000" w:themeColor="text1"/>
        </w:rPr>
      </w:pPr>
      <w:r w:rsidRPr="00C141D1">
        <w:rPr>
          <w:rFonts w:asciiTheme="minorHAnsi" w:eastAsia="Century Gothic" w:hAnsiTheme="minorHAnsi" w:cstheme="minorHAnsi"/>
          <w:b/>
          <w:color w:val="000000" w:themeColor="text1"/>
        </w:rPr>
        <w:t>PARÁGRAFO 2o.</w:t>
      </w:r>
      <w:r w:rsidRPr="00C141D1">
        <w:rPr>
          <w:rFonts w:asciiTheme="minorHAnsi" w:eastAsia="Century Gothic" w:hAnsiTheme="minorHAnsi" w:cstheme="minorHAnsi"/>
          <w:color w:val="000000" w:themeColor="text1"/>
        </w:rPr>
        <w:t xml:space="preserve"> El Gobierno Nacional deberá presentar un informe semestral al Congreso de la República sobre la aplicación de los bonos de solidaridad para la paz en el fondo de inversión creado para tal efecto”.</w:t>
      </w:r>
    </w:p>
    <w:p w:rsidR="00460637" w:rsidRPr="00C141D1" w:rsidRDefault="00460637" w:rsidP="00460637">
      <w:pPr>
        <w:jc w:val="both"/>
        <w:rPr>
          <w:rFonts w:asciiTheme="minorHAnsi" w:eastAsia="Century Gothic" w:hAnsiTheme="minorHAnsi" w:cstheme="minorHAnsi"/>
          <w:color w:val="000000" w:themeColor="text1"/>
        </w:rPr>
      </w:pPr>
      <w:r w:rsidRPr="00C141D1">
        <w:rPr>
          <w:rFonts w:asciiTheme="minorHAnsi" w:eastAsia="Century Gothic" w:hAnsiTheme="minorHAnsi" w:cstheme="minorHAnsi"/>
          <w:color w:val="000000" w:themeColor="text1"/>
        </w:rPr>
        <w:t xml:space="preserve"> </w:t>
      </w:r>
    </w:p>
    <w:p w:rsidR="00460637" w:rsidRPr="00C141D1" w:rsidRDefault="00460637" w:rsidP="00460637">
      <w:pPr>
        <w:jc w:val="both"/>
        <w:rPr>
          <w:rFonts w:asciiTheme="minorHAnsi" w:eastAsia="Century Gothic" w:hAnsiTheme="minorHAnsi" w:cstheme="minorHAnsi"/>
          <w:color w:val="000000" w:themeColor="text1"/>
        </w:rPr>
      </w:pPr>
      <w:r w:rsidRPr="00C141D1">
        <w:rPr>
          <w:rFonts w:asciiTheme="minorHAnsi" w:eastAsia="Century Gothic" w:hAnsiTheme="minorHAnsi" w:cstheme="minorHAnsi"/>
          <w:b/>
          <w:color w:val="000000" w:themeColor="text1"/>
        </w:rPr>
        <w:t>ARTÍCULO 1</w:t>
      </w:r>
      <w:r>
        <w:rPr>
          <w:rFonts w:asciiTheme="minorHAnsi" w:eastAsia="Century Gothic" w:hAnsiTheme="minorHAnsi" w:cstheme="minorHAnsi"/>
          <w:b/>
          <w:color w:val="000000" w:themeColor="text1"/>
        </w:rPr>
        <w:t>4</w:t>
      </w:r>
      <w:r w:rsidRPr="00C141D1">
        <w:rPr>
          <w:rFonts w:asciiTheme="minorHAnsi" w:eastAsia="Century Gothic" w:hAnsiTheme="minorHAnsi" w:cstheme="minorHAnsi"/>
          <w:b/>
          <w:color w:val="000000" w:themeColor="text1"/>
        </w:rPr>
        <w:t>.</w:t>
      </w:r>
      <w:r w:rsidRPr="00C141D1">
        <w:rPr>
          <w:rFonts w:asciiTheme="minorHAnsi" w:eastAsia="Century Gothic" w:hAnsiTheme="minorHAnsi" w:cstheme="minorHAnsi"/>
          <w:color w:val="000000" w:themeColor="text1"/>
        </w:rPr>
        <w:t xml:space="preserve"> Modifíquese el artículo 1 del Decreto Ley 691 de 2017, el cual quedará así: </w:t>
      </w:r>
    </w:p>
    <w:p w:rsidR="00460637" w:rsidRPr="00C141D1" w:rsidRDefault="00460637" w:rsidP="00460637">
      <w:pPr>
        <w:jc w:val="both"/>
        <w:rPr>
          <w:rFonts w:asciiTheme="minorHAnsi" w:eastAsia="Century Gothic" w:hAnsiTheme="minorHAnsi" w:cstheme="minorHAnsi"/>
          <w:color w:val="000000" w:themeColor="text1"/>
        </w:rPr>
      </w:pPr>
      <w:r w:rsidRPr="00C141D1">
        <w:rPr>
          <w:rFonts w:asciiTheme="minorHAnsi" w:eastAsia="Century Gothic" w:hAnsiTheme="minorHAnsi" w:cstheme="minorHAnsi"/>
          <w:color w:val="000000" w:themeColor="text1"/>
        </w:rPr>
        <w:t xml:space="preserve"> </w:t>
      </w:r>
    </w:p>
    <w:p w:rsidR="00460637" w:rsidRPr="00C141D1" w:rsidRDefault="00460637" w:rsidP="00460637">
      <w:pPr>
        <w:jc w:val="both"/>
        <w:rPr>
          <w:rFonts w:asciiTheme="minorHAnsi" w:eastAsia="Century Gothic" w:hAnsiTheme="minorHAnsi" w:cstheme="minorHAnsi"/>
          <w:color w:val="000000" w:themeColor="text1"/>
        </w:rPr>
      </w:pPr>
      <w:r w:rsidRPr="00C141D1">
        <w:rPr>
          <w:rFonts w:asciiTheme="minorHAnsi" w:eastAsia="Century Gothic" w:hAnsiTheme="minorHAnsi" w:cstheme="minorHAnsi"/>
          <w:color w:val="000000" w:themeColor="text1"/>
        </w:rPr>
        <w:lastRenderedPageBreak/>
        <w:t xml:space="preserve">“ARTÍCULO 1o. NATURALEZA DEL FONDO. Sustitúyase el “Fondo para la Sostenibilidad Ambiental y Desarrollo Rural Sostenible en Zonas Afectadas por el Conflicto”, creado por el artículo 116 de la Ley 1769 de 2015 y modificado por el artículo 130 de la Ley 1815 de 2016, por el “Fondo Colombia en Paz (FCP)”, </w:t>
      </w:r>
      <w:r w:rsidRPr="00C141D1">
        <w:rPr>
          <w:rFonts w:asciiTheme="minorHAnsi" w:eastAsia="Century Gothic" w:hAnsiTheme="minorHAnsi" w:cstheme="minorHAnsi"/>
          <w:b/>
          <w:color w:val="000000" w:themeColor="text1"/>
        </w:rPr>
        <w:t xml:space="preserve">como un subcuenta especial del ‘Fondo para la Paz’ del Departamento Administrativo de la Presidencia de la República, </w:t>
      </w:r>
      <w:r w:rsidRPr="00C141D1">
        <w:rPr>
          <w:rFonts w:asciiTheme="minorHAnsi" w:eastAsia="Century Gothic" w:hAnsiTheme="minorHAnsi" w:cstheme="minorHAnsi"/>
          <w:color w:val="000000" w:themeColor="text1"/>
        </w:rPr>
        <w:t>sin estructura administrativa propia</w:t>
      </w:r>
      <w:r w:rsidRPr="00C141D1">
        <w:rPr>
          <w:rFonts w:asciiTheme="minorHAnsi" w:eastAsia="Century Gothic" w:hAnsiTheme="minorHAnsi" w:cstheme="minorHAnsi"/>
          <w:b/>
          <w:color w:val="000000" w:themeColor="text1"/>
        </w:rPr>
        <w:t xml:space="preserve">, el cual podrá ser administrado por una o varias sociedades fiduciarias públicas. </w:t>
      </w:r>
      <w:r w:rsidRPr="00C141D1">
        <w:rPr>
          <w:rFonts w:asciiTheme="minorHAnsi" w:eastAsia="Century Gothic" w:hAnsiTheme="minorHAnsi" w:cstheme="minorHAnsi"/>
          <w:color w:val="000000" w:themeColor="text1"/>
        </w:rPr>
        <w:t>Los actos, contratos y actuaciones del Fondo Colombia en Paz (FCP) se regirán por el derecho privado, observando, en todo caso, los principios de objetividad, moralidad, razonabilidad, transparencia, eficiencia y economía.</w:t>
      </w:r>
    </w:p>
    <w:p w:rsidR="00460637" w:rsidRPr="00C141D1" w:rsidRDefault="00460637" w:rsidP="00460637">
      <w:pPr>
        <w:jc w:val="both"/>
        <w:rPr>
          <w:rFonts w:asciiTheme="minorHAnsi" w:eastAsia="Century Gothic" w:hAnsiTheme="minorHAnsi" w:cstheme="minorHAnsi"/>
          <w:color w:val="000000" w:themeColor="text1"/>
        </w:rPr>
      </w:pPr>
    </w:p>
    <w:p w:rsidR="00460637" w:rsidRPr="00C141D1" w:rsidRDefault="00460637" w:rsidP="00460637">
      <w:pPr>
        <w:jc w:val="both"/>
        <w:rPr>
          <w:rFonts w:asciiTheme="minorHAnsi" w:eastAsia="Century Gothic" w:hAnsiTheme="minorHAnsi" w:cstheme="minorHAnsi"/>
          <w:b/>
          <w:bCs/>
          <w:color w:val="000000" w:themeColor="text1"/>
        </w:rPr>
      </w:pPr>
      <w:r w:rsidRPr="00C71FAE">
        <w:rPr>
          <w:rFonts w:asciiTheme="minorHAnsi" w:eastAsia="Century Gothic" w:hAnsiTheme="minorHAnsi" w:cstheme="minorHAnsi"/>
          <w:b/>
          <w:bCs/>
          <w:color w:val="000000" w:themeColor="text1"/>
        </w:rPr>
        <w:t xml:space="preserve">Las funciones relativas a la administración de este fondo se ejercerán bajo el direccionamiento de la Oficina del Alto Comisionado para la Paz, en coordinación con la Consejería Presidencial para la Estabilización y la Consolidación, o quien haga sus veces, y en consonancia con las decisiones que en la materia adopten el Presidente de la República y el Gabinete </w:t>
      </w:r>
      <w:r>
        <w:rPr>
          <w:rFonts w:asciiTheme="minorHAnsi" w:eastAsia="Century Gothic" w:hAnsiTheme="minorHAnsi" w:cstheme="minorHAnsi"/>
          <w:b/>
          <w:bCs/>
          <w:color w:val="000000" w:themeColor="text1"/>
        </w:rPr>
        <w:t>de</w:t>
      </w:r>
      <w:r w:rsidRPr="00C71FAE">
        <w:rPr>
          <w:rFonts w:asciiTheme="minorHAnsi" w:eastAsia="Century Gothic" w:hAnsiTheme="minorHAnsi" w:cstheme="minorHAnsi"/>
          <w:b/>
          <w:bCs/>
          <w:color w:val="000000" w:themeColor="text1"/>
        </w:rPr>
        <w:t xml:space="preserve"> Paz.</w:t>
      </w:r>
    </w:p>
    <w:p w:rsidR="00460637" w:rsidRPr="00C141D1" w:rsidRDefault="00460637" w:rsidP="00460637">
      <w:pPr>
        <w:jc w:val="both"/>
        <w:rPr>
          <w:rFonts w:asciiTheme="minorHAnsi" w:eastAsia="Century Gothic" w:hAnsiTheme="minorHAnsi" w:cstheme="minorHAnsi"/>
          <w:color w:val="000000" w:themeColor="text1"/>
        </w:rPr>
      </w:pPr>
      <w:r w:rsidRPr="00C141D1">
        <w:rPr>
          <w:rFonts w:asciiTheme="minorHAnsi" w:eastAsia="Century Gothic" w:hAnsiTheme="minorHAnsi" w:cstheme="minorHAnsi"/>
          <w:color w:val="000000" w:themeColor="text1"/>
        </w:rPr>
        <w:t xml:space="preserve"> </w:t>
      </w:r>
    </w:p>
    <w:p w:rsidR="00460637" w:rsidRPr="00C141D1" w:rsidRDefault="00460637" w:rsidP="00460637">
      <w:pPr>
        <w:jc w:val="both"/>
        <w:rPr>
          <w:rFonts w:asciiTheme="minorHAnsi" w:eastAsia="Century Gothic" w:hAnsiTheme="minorHAnsi" w:cstheme="minorHAnsi"/>
          <w:color w:val="000000" w:themeColor="text1"/>
        </w:rPr>
      </w:pPr>
      <w:r w:rsidRPr="00C141D1">
        <w:rPr>
          <w:rFonts w:asciiTheme="minorHAnsi" w:eastAsia="Century Gothic" w:hAnsiTheme="minorHAnsi" w:cstheme="minorHAnsi"/>
          <w:b/>
          <w:color w:val="000000" w:themeColor="text1"/>
        </w:rPr>
        <w:t>ARTÍCULO 1</w:t>
      </w:r>
      <w:r>
        <w:rPr>
          <w:rFonts w:asciiTheme="minorHAnsi" w:eastAsia="Century Gothic" w:hAnsiTheme="minorHAnsi" w:cstheme="minorHAnsi"/>
          <w:b/>
          <w:color w:val="000000" w:themeColor="text1"/>
        </w:rPr>
        <w:t>5</w:t>
      </w:r>
      <w:r w:rsidRPr="00C141D1">
        <w:rPr>
          <w:rFonts w:asciiTheme="minorHAnsi" w:eastAsia="Century Gothic" w:hAnsiTheme="minorHAnsi" w:cstheme="minorHAnsi"/>
          <w:b/>
          <w:color w:val="000000" w:themeColor="text1"/>
        </w:rPr>
        <w:t>.</w:t>
      </w:r>
      <w:r w:rsidRPr="00C141D1">
        <w:rPr>
          <w:rFonts w:asciiTheme="minorHAnsi" w:eastAsia="Century Gothic" w:hAnsiTheme="minorHAnsi" w:cstheme="minorHAnsi"/>
          <w:color w:val="000000" w:themeColor="text1"/>
        </w:rPr>
        <w:t xml:space="preserve"> Modifíquese el numeral 1 y elimínese el numeral 2 del artículo 2 del Decreto Ley 691 de 2017, el cual quedará así: </w:t>
      </w:r>
    </w:p>
    <w:p w:rsidR="00460637" w:rsidRPr="00C141D1" w:rsidRDefault="00460637" w:rsidP="00460637">
      <w:pPr>
        <w:jc w:val="both"/>
        <w:rPr>
          <w:rFonts w:asciiTheme="minorHAnsi" w:eastAsia="Century Gothic" w:hAnsiTheme="minorHAnsi" w:cstheme="minorHAnsi"/>
          <w:color w:val="000000" w:themeColor="text1"/>
        </w:rPr>
      </w:pPr>
      <w:r w:rsidRPr="00C141D1">
        <w:rPr>
          <w:rFonts w:asciiTheme="minorHAnsi" w:eastAsia="Century Gothic" w:hAnsiTheme="minorHAnsi" w:cstheme="minorHAnsi"/>
          <w:color w:val="000000" w:themeColor="text1"/>
        </w:rPr>
        <w:t xml:space="preserve"> </w:t>
      </w:r>
    </w:p>
    <w:p w:rsidR="00460637" w:rsidRPr="00C141D1" w:rsidRDefault="00460637" w:rsidP="00460637">
      <w:pPr>
        <w:jc w:val="both"/>
        <w:rPr>
          <w:rFonts w:asciiTheme="minorHAnsi" w:eastAsia="Century Gothic" w:hAnsiTheme="minorHAnsi" w:cstheme="minorHAnsi"/>
          <w:color w:val="000000" w:themeColor="text1"/>
        </w:rPr>
      </w:pPr>
      <w:r w:rsidRPr="00C141D1">
        <w:rPr>
          <w:rFonts w:asciiTheme="minorHAnsi" w:eastAsia="Century Gothic" w:hAnsiTheme="minorHAnsi" w:cstheme="minorHAnsi"/>
          <w:color w:val="000000" w:themeColor="text1"/>
        </w:rPr>
        <w:t>“</w:t>
      </w:r>
      <w:r w:rsidRPr="00C141D1">
        <w:rPr>
          <w:rFonts w:asciiTheme="minorHAnsi" w:eastAsia="Century Gothic" w:hAnsiTheme="minorHAnsi" w:cstheme="minorHAnsi"/>
          <w:b/>
          <w:color w:val="000000" w:themeColor="text1"/>
        </w:rPr>
        <w:t>ARTÍCULO 2o. OBJETO DEL FCP.</w:t>
      </w:r>
      <w:r w:rsidRPr="00C141D1">
        <w:rPr>
          <w:rFonts w:asciiTheme="minorHAnsi" w:eastAsia="Century Gothic" w:hAnsiTheme="minorHAnsi" w:cstheme="minorHAnsi"/>
          <w:color w:val="000000" w:themeColor="text1"/>
        </w:rPr>
        <w:t xml:space="preserve"> El objeto del Fondo Colombia en Paz (FCP) es ser el principal instrumento para la administración, coordinación, articulación, focalización y ejecución de las diferentes fuentes de recursos para realizar las acciones necesarias para la implementación del Acuerdo Final para la Terminación del Conflicto y la Construcción de una Paz Estable y Duradera, conforme al Plan Marco de Implementación del mismo y al componente específico para la paz del Plan Plurianual de Inversiones de los Planes Nacionales de Desarrollo previstos en el Acto Legislativo 1 de 2016, así como el proceso de reincorporación de las Farc-EP a la vida civil, y otras acciones de posconflicto. Este fondo tiene como función, además, articular la cooperación internacional y la participación y aportes privados y públicos que se reciben a través de diferentes fuentes.</w:t>
      </w:r>
    </w:p>
    <w:p w:rsidR="00460637" w:rsidRPr="00C141D1" w:rsidRDefault="00460637" w:rsidP="00460637">
      <w:pPr>
        <w:jc w:val="both"/>
        <w:rPr>
          <w:rFonts w:asciiTheme="minorHAnsi" w:eastAsia="Century Gothic" w:hAnsiTheme="minorHAnsi" w:cstheme="minorHAnsi"/>
          <w:color w:val="000000" w:themeColor="text1"/>
        </w:rPr>
      </w:pPr>
    </w:p>
    <w:p w:rsidR="00460637" w:rsidRPr="00C141D1" w:rsidRDefault="00460637" w:rsidP="00460637">
      <w:pPr>
        <w:jc w:val="both"/>
        <w:rPr>
          <w:rFonts w:asciiTheme="minorHAnsi" w:eastAsia="Century Gothic" w:hAnsiTheme="minorHAnsi" w:cstheme="minorHAnsi"/>
          <w:color w:val="000000" w:themeColor="text1"/>
        </w:rPr>
      </w:pPr>
      <w:r w:rsidRPr="00C141D1">
        <w:rPr>
          <w:rFonts w:asciiTheme="minorHAnsi" w:eastAsia="Century Gothic" w:hAnsiTheme="minorHAnsi" w:cstheme="minorHAnsi"/>
          <w:color w:val="000000" w:themeColor="text1"/>
        </w:rPr>
        <w:t>En desarrollo de su objeto, el FCP podrá:</w:t>
      </w:r>
    </w:p>
    <w:p w:rsidR="00460637" w:rsidRPr="00C141D1" w:rsidRDefault="00460637" w:rsidP="00460637">
      <w:pPr>
        <w:jc w:val="both"/>
        <w:rPr>
          <w:rFonts w:asciiTheme="minorHAnsi" w:eastAsia="Century Gothic" w:hAnsiTheme="minorHAnsi" w:cstheme="minorHAnsi"/>
          <w:color w:val="000000" w:themeColor="text1"/>
        </w:rPr>
      </w:pPr>
    </w:p>
    <w:p w:rsidR="00460637" w:rsidRPr="00C141D1" w:rsidRDefault="00460637" w:rsidP="00460637">
      <w:pPr>
        <w:jc w:val="both"/>
        <w:rPr>
          <w:rFonts w:asciiTheme="minorHAnsi" w:eastAsia="Century Gothic" w:hAnsiTheme="minorHAnsi" w:cstheme="minorHAnsi"/>
          <w:color w:val="000000" w:themeColor="text1"/>
        </w:rPr>
      </w:pPr>
      <w:r w:rsidRPr="00C141D1">
        <w:rPr>
          <w:rFonts w:asciiTheme="minorHAnsi" w:eastAsia="Century Gothic" w:hAnsiTheme="minorHAnsi" w:cstheme="minorHAnsi"/>
          <w:color w:val="000000" w:themeColor="text1"/>
        </w:rPr>
        <w:t xml:space="preserve">1. </w:t>
      </w:r>
      <w:r w:rsidRPr="00C141D1">
        <w:rPr>
          <w:rFonts w:asciiTheme="minorHAnsi" w:eastAsia="Century Gothic" w:hAnsiTheme="minorHAnsi" w:cstheme="minorHAnsi"/>
          <w:b/>
          <w:color w:val="000000" w:themeColor="text1"/>
        </w:rPr>
        <w:t>Crear los subprogramas, subproyectos o cualquier otra modalidad de clasificación que requiera para el desarrollo de su objeto.</w:t>
      </w:r>
    </w:p>
    <w:p w:rsidR="00460637" w:rsidRPr="00C141D1" w:rsidRDefault="00460637" w:rsidP="00460637">
      <w:pPr>
        <w:jc w:val="both"/>
        <w:rPr>
          <w:rFonts w:asciiTheme="minorHAnsi" w:eastAsia="Century Gothic" w:hAnsiTheme="minorHAnsi" w:cstheme="minorHAnsi"/>
          <w:color w:val="000000" w:themeColor="text1"/>
        </w:rPr>
      </w:pPr>
    </w:p>
    <w:p w:rsidR="00460637" w:rsidRPr="00C141D1" w:rsidRDefault="00460637" w:rsidP="00460637">
      <w:pPr>
        <w:jc w:val="both"/>
        <w:rPr>
          <w:rFonts w:asciiTheme="minorHAnsi" w:eastAsia="Century Gothic" w:hAnsiTheme="minorHAnsi" w:cstheme="minorHAnsi"/>
          <w:b/>
          <w:strike/>
          <w:color w:val="000000" w:themeColor="text1"/>
        </w:rPr>
      </w:pPr>
      <w:r w:rsidRPr="00C141D1">
        <w:rPr>
          <w:rFonts w:asciiTheme="minorHAnsi" w:eastAsia="Century Gothic" w:hAnsiTheme="minorHAnsi" w:cstheme="minorHAnsi"/>
          <w:b/>
          <w:strike/>
          <w:color w:val="000000" w:themeColor="text1"/>
        </w:rPr>
        <w:t xml:space="preserve">2. Articular los demás fondos creados o que se creen con el propósito de canalizar y coordinar los recursos necesarios para los usos e intervenciones dirigidas a consolidar la paz. </w:t>
      </w:r>
    </w:p>
    <w:p w:rsidR="00460637" w:rsidRPr="00C141D1" w:rsidRDefault="00460637" w:rsidP="00460637">
      <w:pPr>
        <w:jc w:val="both"/>
        <w:rPr>
          <w:rFonts w:asciiTheme="minorHAnsi" w:eastAsia="Century Gothic" w:hAnsiTheme="minorHAnsi" w:cstheme="minorHAnsi"/>
          <w:color w:val="000000" w:themeColor="text1"/>
        </w:rPr>
      </w:pPr>
    </w:p>
    <w:p w:rsidR="00460637" w:rsidRPr="00C141D1" w:rsidRDefault="00460637" w:rsidP="00460637">
      <w:pPr>
        <w:jc w:val="both"/>
        <w:rPr>
          <w:rFonts w:asciiTheme="minorHAnsi" w:eastAsia="Century Gothic" w:hAnsiTheme="minorHAnsi" w:cstheme="minorHAnsi"/>
          <w:color w:val="000000" w:themeColor="text1"/>
        </w:rPr>
      </w:pPr>
      <w:r w:rsidRPr="00C141D1">
        <w:rPr>
          <w:rFonts w:asciiTheme="minorHAnsi" w:eastAsia="Century Gothic" w:hAnsiTheme="minorHAnsi" w:cstheme="minorHAnsi"/>
          <w:color w:val="000000" w:themeColor="text1"/>
        </w:rPr>
        <w:t>3. Recibir aportes no reembolsables de fondos, personas, entes o entidades de cualquier naturaleza jurídica, nacionales, extranjeras o del derecho internacional, para el cumplimiento de su objeto.</w:t>
      </w:r>
    </w:p>
    <w:p w:rsidR="00460637" w:rsidRPr="00C141D1" w:rsidRDefault="00460637" w:rsidP="00460637">
      <w:pPr>
        <w:jc w:val="both"/>
        <w:rPr>
          <w:rFonts w:asciiTheme="minorHAnsi" w:eastAsia="Century Gothic" w:hAnsiTheme="minorHAnsi" w:cstheme="minorHAnsi"/>
          <w:color w:val="000000" w:themeColor="text1"/>
        </w:rPr>
      </w:pPr>
    </w:p>
    <w:p w:rsidR="00460637" w:rsidRPr="00C141D1" w:rsidRDefault="00460637" w:rsidP="00460637">
      <w:pPr>
        <w:jc w:val="both"/>
        <w:rPr>
          <w:rFonts w:asciiTheme="minorHAnsi" w:eastAsia="Century Gothic" w:hAnsiTheme="minorHAnsi" w:cstheme="minorHAnsi"/>
          <w:color w:val="000000" w:themeColor="text1"/>
        </w:rPr>
      </w:pPr>
      <w:r w:rsidRPr="00C141D1">
        <w:rPr>
          <w:rFonts w:asciiTheme="minorHAnsi" w:eastAsia="Century Gothic" w:hAnsiTheme="minorHAnsi" w:cstheme="minorHAnsi"/>
          <w:color w:val="000000" w:themeColor="text1"/>
        </w:rPr>
        <w:lastRenderedPageBreak/>
        <w:t>4. Celebrar convenios y contratos para el cumplimiento de su objeto, incluyendo contratos de fiducia mercantil.</w:t>
      </w:r>
    </w:p>
    <w:p w:rsidR="00460637" w:rsidRPr="00C141D1" w:rsidRDefault="00460637" w:rsidP="00460637">
      <w:pPr>
        <w:jc w:val="both"/>
        <w:rPr>
          <w:rFonts w:asciiTheme="minorHAnsi" w:eastAsia="Century Gothic" w:hAnsiTheme="minorHAnsi" w:cstheme="minorHAnsi"/>
          <w:color w:val="000000" w:themeColor="text1"/>
        </w:rPr>
      </w:pPr>
    </w:p>
    <w:p w:rsidR="00460637" w:rsidRPr="00C141D1" w:rsidRDefault="00460637" w:rsidP="00460637">
      <w:pPr>
        <w:jc w:val="both"/>
        <w:rPr>
          <w:rFonts w:asciiTheme="minorHAnsi" w:eastAsia="Century Gothic" w:hAnsiTheme="minorHAnsi" w:cstheme="minorHAnsi"/>
          <w:color w:val="000000" w:themeColor="text1"/>
        </w:rPr>
      </w:pPr>
      <w:r w:rsidRPr="00C141D1">
        <w:rPr>
          <w:rFonts w:asciiTheme="minorHAnsi" w:eastAsia="Century Gothic" w:hAnsiTheme="minorHAnsi" w:cstheme="minorHAnsi"/>
          <w:color w:val="000000" w:themeColor="text1"/>
        </w:rPr>
        <w:t>5. Las demás que se requieran para el cabal cumplimiento de los objetivos del FCP.</w:t>
      </w:r>
    </w:p>
    <w:p w:rsidR="00460637" w:rsidRPr="00C141D1" w:rsidRDefault="00460637" w:rsidP="00460637">
      <w:pPr>
        <w:jc w:val="both"/>
        <w:rPr>
          <w:rFonts w:asciiTheme="minorHAnsi" w:eastAsia="Century Gothic" w:hAnsiTheme="minorHAnsi" w:cstheme="minorHAnsi"/>
          <w:color w:val="000000" w:themeColor="text1"/>
        </w:rPr>
      </w:pPr>
    </w:p>
    <w:p w:rsidR="00460637" w:rsidRPr="00C141D1" w:rsidRDefault="00460637" w:rsidP="00460637">
      <w:pPr>
        <w:jc w:val="both"/>
        <w:rPr>
          <w:rFonts w:asciiTheme="minorHAnsi" w:eastAsia="Century Gothic" w:hAnsiTheme="minorHAnsi" w:cstheme="minorHAnsi"/>
          <w:color w:val="000000" w:themeColor="text1"/>
        </w:rPr>
      </w:pPr>
      <w:r w:rsidRPr="00C141D1">
        <w:rPr>
          <w:rFonts w:asciiTheme="minorHAnsi" w:eastAsia="Century Gothic" w:hAnsiTheme="minorHAnsi" w:cstheme="minorHAnsi"/>
          <w:b/>
          <w:color w:val="000000" w:themeColor="text1"/>
        </w:rPr>
        <w:t>PARÁGRAFO.</w:t>
      </w:r>
      <w:r w:rsidRPr="00C141D1">
        <w:rPr>
          <w:rFonts w:asciiTheme="minorHAnsi" w:eastAsia="Century Gothic" w:hAnsiTheme="minorHAnsi" w:cstheme="minorHAnsi"/>
          <w:color w:val="000000" w:themeColor="text1"/>
        </w:rPr>
        <w:t xml:space="preserve"> Para la ejecución de proyectos, el FCP podrá celebrar contratos para que entidades públicas o privadas puedan ser administradoras delegadas de recursos del FCP </w:t>
      </w:r>
      <w:r w:rsidRPr="00C141D1">
        <w:rPr>
          <w:rFonts w:asciiTheme="minorHAnsi" w:eastAsia="Century Gothic" w:hAnsiTheme="minorHAnsi" w:cstheme="minorHAnsi"/>
          <w:b/>
          <w:color w:val="000000" w:themeColor="text1"/>
        </w:rPr>
        <w:t>o de sus subprogramas, subproyectos o cualquier otra modalidad de clasificación.</w:t>
      </w:r>
      <w:r w:rsidRPr="00C141D1">
        <w:rPr>
          <w:rFonts w:asciiTheme="minorHAnsi" w:eastAsia="Century Gothic" w:hAnsiTheme="minorHAnsi" w:cstheme="minorHAnsi"/>
          <w:color w:val="000000" w:themeColor="text1"/>
        </w:rPr>
        <w:t xml:space="preserve"> En estos casos, la ejecución de los recursos estará sometida al régimen contractual y reglamentario del FCP, atendiendo en todo caso los principios de igualdad, moralidad, eficacia, economía, celeridad, imparcialidad y publicidad”.</w:t>
      </w:r>
    </w:p>
    <w:p w:rsidR="00460637" w:rsidRPr="00C141D1" w:rsidRDefault="00460637" w:rsidP="00460637">
      <w:pPr>
        <w:jc w:val="both"/>
        <w:rPr>
          <w:rFonts w:asciiTheme="minorHAnsi" w:eastAsia="Century Gothic" w:hAnsiTheme="minorHAnsi" w:cstheme="minorHAnsi"/>
          <w:color w:val="000000" w:themeColor="text1"/>
        </w:rPr>
      </w:pPr>
      <w:r w:rsidRPr="00C141D1">
        <w:rPr>
          <w:rFonts w:asciiTheme="minorHAnsi" w:eastAsia="Century Gothic" w:hAnsiTheme="minorHAnsi" w:cstheme="minorHAnsi"/>
          <w:color w:val="000000" w:themeColor="text1"/>
        </w:rPr>
        <w:t xml:space="preserve"> </w:t>
      </w:r>
    </w:p>
    <w:p w:rsidR="00460637" w:rsidRPr="00C141D1" w:rsidRDefault="00460637" w:rsidP="00460637">
      <w:pPr>
        <w:jc w:val="both"/>
        <w:rPr>
          <w:rFonts w:asciiTheme="minorHAnsi" w:eastAsia="Century Gothic" w:hAnsiTheme="minorHAnsi" w:cstheme="minorHAnsi"/>
          <w:color w:val="000000" w:themeColor="text1"/>
        </w:rPr>
      </w:pPr>
      <w:r w:rsidRPr="00C141D1">
        <w:rPr>
          <w:rFonts w:asciiTheme="minorHAnsi" w:eastAsia="Century Gothic" w:hAnsiTheme="minorHAnsi" w:cstheme="minorHAnsi"/>
          <w:b/>
          <w:color w:val="000000" w:themeColor="text1"/>
        </w:rPr>
        <w:t>ARTÍCULO 1</w:t>
      </w:r>
      <w:r>
        <w:rPr>
          <w:rFonts w:asciiTheme="minorHAnsi" w:eastAsia="Century Gothic" w:hAnsiTheme="minorHAnsi" w:cstheme="minorHAnsi"/>
          <w:b/>
          <w:color w:val="000000" w:themeColor="text1"/>
        </w:rPr>
        <w:t>6</w:t>
      </w:r>
      <w:r w:rsidRPr="00C141D1">
        <w:rPr>
          <w:rFonts w:asciiTheme="minorHAnsi" w:eastAsia="Century Gothic" w:hAnsiTheme="minorHAnsi" w:cstheme="minorHAnsi"/>
          <w:b/>
          <w:color w:val="000000" w:themeColor="text1"/>
        </w:rPr>
        <w:t>.</w:t>
      </w:r>
      <w:r w:rsidRPr="00C141D1">
        <w:rPr>
          <w:rFonts w:asciiTheme="minorHAnsi" w:eastAsia="Century Gothic" w:hAnsiTheme="minorHAnsi" w:cstheme="minorHAnsi"/>
          <w:color w:val="000000" w:themeColor="text1"/>
        </w:rPr>
        <w:t xml:space="preserve"> Los recursos que integran cada fondo de los que trata el presente capítulo, seguirán siendo aquellos previstos en las leyes y decretos que los reglamentan. </w:t>
      </w:r>
    </w:p>
    <w:p w:rsidR="00460637" w:rsidRDefault="00460637" w:rsidP="00460637">
      <w:pPr>
        <w:jc w:val="both"/>
        <w:rPr>
          <w:rFonts w:asciiTheme="minorHAnsi" w:eastAsia="Century Gothic" w:hAnsiTheme="minorHAnsi" w:cstheme="minorHAnsi"/>
          <w:color w:val="000000" w:themeColor="text1"/>
        </w:rPr>
      </w:pPr>
    </w:p>
    <w:p w:rsidR="00460637" w:rsidRPr="0099759A" w:rsidRDefault="00460637" w:rsidP="00460637">
      <w:pPr>
        <w:jc w:val="both"/>
        <w:rPr>
          <w:rFonts w:asciiTheme="minorHAnsi" w:eastAsia="Century Gothic" w:hAnsiTheme="minorHAnsi" w:cstheme="minorHAnsi"/>
          <w:color w:val="000000" w:themeColor="text1"/>
        </w:rPr>
      </w:pPr>
      <w:r w:rsidRPr="0099759A">
        <w:rPr>
          <w:rFonts w:asciiTheme="minorHAnsi" w:eastAsia="Century Gothic" w:hAnsiTheme="minorHAnsi" w:cstheme="minorHAnsi"/>
          <w:b/>
          <w:color w:val="000000" w:themeColor="text1"/>
        </w:rPr>
        <w:t xml:space="preserve">ARTÍCULO </w:t>
      </w:r>
      <w:r>
        <w:rPr>
          <w:rFonts w:asciiTheme="minorHAnsi" w:eastAsia="Century Gothic" w:hAnsiTheme="minorHAnsi" w:cstheme="minorHAnsi"/>
          <w:b/>
          <w:color w:val="000000" w:themeColor="text1"/>
        </w:rPr>
        <w:t>17</w:t>
      </w:r>
      <w:r w:rsidRPr="0099759A">
        <w:rPr>
          <w:rFonts w:asciiTheme="minorHAnsi" w:eastAsia="Century Gothic" w:hAnsiTheme="minorHAnsi" w:cstheme="minorHAnsi"/>
          <w:b/>
          <w:color w:val="000000" w:themeColor="text1"/>
        </w:rPr>
        <w:t>.</w:t>
      </w:r>
      <w:r w:rsidRPr="0099759A">
        <w:rPr>
          <w:rFonts w:asciiTheme="minorHAnsi" w:eastAsia="Century Gothic" w:hAnsiTheme="minorHAnsi" w:cstheme="minorHAnsi"/>
          <w:color w:val="000000" w:themeColor="text1"/>
        </w:rPr>
        <w:t xml:space="preserve"> Facúltese al Presidente de la República, o a quien éste delegue, </w:t>
      </w:r>
      <w:r>
        <w:rPr>
          <w:rFonts w:asciiTheme="minorHAnsi" w:eastAsia="Century Gothic" w:hAnsiTheme="minorHAnsi" w:cstheme="minorHAnsi"/>
          <w:color w:val="000000" w:themeColor="text1"/>
        </w:rPr>
        <w:t xml:space="preserve">para que en un término no superior a dos (2) meses, contados </w:t>
      </w:r>
      <w:r w:rsidRPr="0099759A">
        <w:rPr>
          <w:rFonts w:asciiTheme="minorHAnsi" w:eastAsia="Century Gothic" w:hAnsiTheme="minorHAnsi" w:cstheme="minorHAnsi"/>
          <w:color w:val="000000" w:themeColor="text1"/>
        </w:rPr>
        <w:t xml:space="preserve">a partir de la </w:t>
      </w:r>
      <w:r>
        <w:rPr>
          <w:rFonts w:asciiTheme="minorHAnsi" w:eastAsia="Century Gothic" w:hAnsiTheme="minorHAnsi" w:cstheme="minorHAnsi"/>
          <w:color w:val="000000" w:themeColor="text1"/>
        </w:rPr>
        <w:t xml:space="preserve">entrada en </w:t>
      </w:r>
      <w:r w:rsidRPr="0099759A">
        <w:rPr>
          <w:rFonts w:asciiTheme="minorHAnsi" w:eastAsia="Century Gothic" w:hAnsiTheme="minorHAnsi" w:cstheme="minorHAnsi"/>
          <w:color w:val="000000" w:themeColor="text1"/>
        </w:rPr>
        <w:t xml:space="preserve">vigencia de </w:t>
      </w:r>
      <w:r>
        <w:rPr>
          <w:rFonts w:asciiTheme="minorHAnsi" w:eastAsia="Century Gothic" w:hAnsiTheme="minorHAnsi" w:cstheme="minorHAnsi"/>
          <w:color w:val="000000" w:themeColor="text1"/>
        </w:rPr>
        <w:t xml:space="preserve">esta ley, realice las actuaciones necesarias para poner en </w:t>
      </w:r>
      <w:r w:rsidRPr="0099759A">
        <w:rPr>
          <w:rFonts w:asciiTheme="minorHAnsi" w:eastAsia="Century Gothic" w:hAnsiTheme="minorHAnsi" w:cstheme="minorHAnsi"/>
          <w:color w:val="000000" w:themeColor="text1"/>
        </w:rPr>
        <w:t>funcionamiento el ‘Fondo para la Paz’, y sus nuevas subcuentas</w:t>
      </w:r>
      <w:r>
        <w:rPr>
          <w:rFonts w:asciiTheme="minorHAnsi" w:eastAsia="Century Gothic" w:hAnsiTheme="minorHAnsi" w:cstheme="minorHAnsi"/>
          <w:color w:val="000000" w:themeColor="text1"/>
        </w:rPr>
        <w:t xml:space="preserve">. Así como para que adopte </w:t>
      </w:r>
      <w:r w:rsidRPr="0099759A">
        <w:rPr>
          <w:rFonts w:asciiTheme="minorHAnsi" w:eastAsia="Century Gothic" w:hAnsiTheme="minorHAnsi" w:cstheme="minorHAnsi"/>
          <w:color w:val="000000" w:themeColor="text1"/>
        </w:rPr>
        <w:t>todas las medidas complementarias que resulten necesarias para garantizar una adecuada transición entre la existencia del ‘Fondo de Programas Especiales para la Paz’, el ‘Fondo de Inversión para la Paz’ y el ‘Fondo Colombia en Paz’ como tres (3) fondos independientes, y la consolidación de una (1) sola cuenta denominada ‘Fondo para la Paz’ en la que se agrupan tod</w:t>
      </w:r>
      <w:r>
        <w:rPr>
          <w:rFonts w:asciiTheme="minorHAnsi" w:eastAsia="Century Gothic" w:hAnsiTheme="minorHAnsi" w:cstheme="minorHAnsi"/>
          <w:color w:val="000000" w:themeColor="text1"/>
        </w:rPr>
        <w:t>o</w:t>
      </w:r>
      <w:r w:rsidRPr="0099759A">
        <w:rPr>
          <w:rFonts w:asciiTheme="minorHAnsi" w:eastAsia="Century Gothic" w:hAnsiTheme="minorHAnsi" w:cstheme="minorHAnsi"/>
          <w:color w:val="000000" w:themeColor="text1"/>
        </w:rPr>
        <w:t>s ellos, en los términos descritos en el presente capítulo.</w:t>
      </w:r>
    </w:p>
    <w:p w:rsidR="00460637" w:rsidRPr="0099759A" w:rsidRDefault="00460637" w:rsidP="00460637">
      <w:pPr>
        <w:jc w:val="both"/>
        <w:rPr>
          <w:rFonts w:asciiTheme="minorHAnsi" w:eastAsia="Century Gothic" w:hAnsiTheme="minorHAnsi" w:cstheme="minorHAnsi"/>
          <w:color w:val="000000" w:themeColor="text1"/>
        </w:rPr>
      </w:pPr>
    </w:p>
    <w:p w:rsidR="00460637" w:rsidRPr="006A1FC9" w:rsidRDefault="00460637" w:rsidP="00460637">
      <w:pPr>
        <w:jc w:val="both"/>
        <w:rPr>
          <w:rFonts w:asciiTheme="minorHAnsi" w:eastAsia="Century Gothic" w:hAnsiTheme="minorHAnsi" w:cstheme="minorHAnsi"/>
          <w:color w:val="000000" w:themeColor="text1"/>
        </w:rPr>
      </w:pPr>
      <w:r w:rsidRPr="006A1FC9">
        <w:rPr>
          <w:rFonts w:asciiTheme="minorHAnsi" w:eastAsia="Century Gothic" w:hAnsiTheme="minorHAnsi" w:cstheme="minorHAnsi"/>
          <w:b/>
          <w:color w:val="000000" w:themeColor="text1"/>
        </w:rPr>
        <w:t>ARTÍCULO 18 TRANSITORIO.</w:t>
      </w:r>
      <w:r w:rsidRPr="006A1FC9">
        <w:rPr>
          <w:rFonts w:asciiTheme="minorHAnsi" w:eastAsia="Century Gothic" w:hAnsiTheme="minorHAnsi" w:cstheme="minorHAnsi"/>
          <w:color w:val="000000" w:themeColor="text1"/>
        </w:rPr>
        <w:t xml:space="preserve"> Los fondos objeto de las presentes modificaciones continuarán funcionando bajo las normas preexistentes, durante los dos (2) meses siguientes a la promulgación de la presente ley</w:t>
      </w:r>
      <w:r>
        <w:rPr>
          <w:rFonts w:asciiTheme="minorHAnsi" w:eastAsia="Century Gothic" w:hAnsiTheme="minorHAnsi" w:cstheme="minorHAnsi"/>
          <w:color w:val="000000" w:themeColor="text1"/>
        </w:rPr>
        <w:t xml:space="preserve">, </w:t>
      </w:r>
      <w:r w:rsidRPr="006A1FC9">
        <w:rPr>
          <w:rFonts w:asciiTheme="minorHAnsi" w:eastAsia="Century Gothic" w:hAnsiTheme="minorHAnsi" w:cstheme="minorHAnsi"/>
          <w:color w:val="000000" w:themeColor="text1"/>
        </w:rPr>
        <w:t xml:space="preserve">o hasta cuando el Presidente de la República, o quien éste delegue, haya reglamentado el funcionamiento del ‘Fondo para la Paz’ y sus respectivas subcuentas, en caso que esta última circunstancia se materialice antes del plazo previsto.  </w:t>
      </w:r>
    </w:p>
    <w:p w:rsidR="00460637" w:rsidRPr="00C141D1" w:rsidRDefault="00460637" w:rsidP="00460637">
      <w:pPr>
        <w:jc w:val="both"/>
        <w:rPr>
          <w:rFonts w:asciiTheme="minorHAnsi" w:eastAsia="Century Gothic" w:hAnsiTheme="minorHAnsi" w:cstheme="minorHAnsi"/>
          <w:color w:val="000000" w:themeColor="text1"/>
        </w:rPr>
      </w:pPr>
      <w:r w:rsidRPr="00C141D1">
        <w:rPr>
          <w:rFonts w:asciiTheme="minorHAnsi" w:eastAsia="Century Gothic" w:hAnsiTheme="minorHAnsi" w:cstheme="minorHAnsi"/>
          <w:color w:val="000000" w:themeColor="text1"/>
        </w:rPr>
        <w:t xml:space="preserve"> </w:t>
      </w:r>
    </w:p>
    <w:p w:rsidR="00460637" w:rsidRPr="00C141D1" w:rsidRDefault="00460637" w:rsidP="00460637">
      <w:pPr>
        <w:jc w:val="center"/>
        <w:rPr>
          <w:rFonts w:asciiTheme="minorHAnsi" w:eastAsia="Century Gothic" w:hAnsiTheme="minorHAnsi" w:cstheme="minorHAnsi"/>
          <w:b/>
          <w:color w:val="000000" w:themeColor="text1"/>
        </w:rPr>
      </w:pPr>
      <w:r w:rsidRPr="00C141D1">
        <w:rPr>
          <w:rFonts w:asciiTheme="minorHAnsi" w:eastAsia="Century Gothic" w:hAnsiTheme="minorHAnsi" w:cstheme="minorHAnsi"/>
          <w:b/>
          <w:color w:val="000000" w:themeColor="text1"/>
        </w:rPr>
        <w:t>CAPÍTULO IV</w:t>
      </w:r>
    </w:p>
    <w:p w:rsidR="00460637" w:rsidRPr="00C141D1" w:rsidRDefault="00460637" w:rsidP="00460637">
      <w:pPr>
        <w:jc w:val="center"/>
        <w:rPr>
          <w:rFonts w:asciiTheme="minorHAnsi" w:eastAsia="Century Gothic" w:hAnsiTheme="minorHAnsi" w:cstheme="minorHAnsi"/>
          <w:b/>
          <w:color w:val="000000" w:themeColor="text1"/>
        </w:rPr>
      </w:pPr>
      <w:r>
        <w:rPr>
          <w:rFonts w:asciiTheme="minorHAnsi" w:eastAsia="Century Gothic" w:hAnsiTheme="minorHAnsi" w:cstheme="minorHAnsi"/>
          <w:b/>
          <w:color w:val="000000" w:themeColor="text1"/>
        </w:rPr>
        <w:t>VIGENCIA</w:t>
      </w:r>
      <w:r w:rsidRPr="00C141D1">
        <w:rPr>
          <w:rFonts w:asciiTheme="minorHAnsi" w:eastAsia="Century Gothic" w:hAnsiTheme="minorHAnsi" w:cstheme="minorHAnsi"/>
          <w:b/>
          <w:color w:val="000000" w:themeColor="text1"/>
        </w:rPr>
        <w:t xml:space="preserve"> Y DEROGATORIAS</w:t>
      </w:r>
    </w:p>
    <w:p w:rsidR="00460637" w:rsidRPr="00C141D1" w:rsidRDefault="00460637" w:rsidP="00460637">
      <w:pPr>
        <w:jc w:val="both"/>
        <w:rPr>
          <w:rFonts w:asciiTheme="minorHAnsi" w:eastAsia="Century Gothic" w:hAnsiTheme="minorHAnsi" w:cstheme="minorHAnsi"/>
          <w:b/>
          <w:color w:val="000000" w:themeColor="text1"/>
        </w:rPr>
      </w:pPr>
    </w:p>
    <w:p w:rsidR="00460637" w:rsidRDefault="00460637" w:rsidP="00460637">
      <w:pPr>
        <w:jc w:val="both"/>
        <w:rPr>
          <w:rFonts w:asciiTheme="minorHAnsi" w:eastAsia="Century Gothic" w:hAnsiTheme="minorHAnsi" w:cstheme="minorHAnsi"/>
          <w:color w:val="000000" w:themeColor="text1"/>
        </w:rPr>
      </w:pPr>
      <w:r w:rsidRPr="00F65F2E">
        <w:rPr>
          <w:rFonts w:asciiTheme="minorHAnsi" w:eastAsia="Century Gothic" w:hAnsiTheme="minorHAnsi" w:cstheme="minorHAnsi"/>
          <w:b/>
          <w:color w:val="000000" w:themeColor="text1"/>
        </w:rPr>
        <w:t>ARTÍCULO 1</w:t>
      </w:r>
      <w:r>
        <w:rPr>
          <w:rFonts w:asciiTheme="minorHAnsi" w:eastAsia="Century Gothic" w:hAnsiTheme="minorHAnsi" w:cstheme="minorHAnsi"/>
          <w:b/>
          <w:color w:val="000000" w:themeColor="text1"/>
        </w:rPr>
        <w:t>9</w:t>
      </w:r>
      <w:r w:rsidRPr="00F65F2E">
        <w:rPr>
          <w:rFonts w:asciiTheme="minorHAnsi" w:eastAsia="Century Gothic" w:hAnsiTheme="minorHAnsi" w:cstheme="minorHAnsi"/>
          <w:b/>
          <w:color w:val="000000" w:themeColor="text1"/>
        </w:rPr>
        <w:t>. VIGENCIA Y DEROGATORIAS.</w:t>
      </w:r>
      <w:r>
        <w:rPr>
          <w:rFonts w:asciiTheme="minorHAnsi" w:eastAsia="Century Gothic" w:hAnsiTheme="minorHAnsi" w:cstheme="minorHAnsi"/>
          <w:color w:val="000000" w:themeColor="text1"/>
        </w:rPr>
        <w:t xml:space="preserve"> </w:t>
      </w:r>
      <w:r w:rsidRPr="00C141D1">
        <w:rPr>
          <w:rFonts w:asciiTheme="minorHAnsi" w:eastAsia="Century Gothic" w:hAnsiTheme="minorHAnsi" w:cstheme="minorHAnsi"/>
          <w:color w:val="000000" w:themeColor="text1"/>
        </w:rPr>
        <w:t xml:space="preserve">La presente ley rige a partir de su promulgación y deroga las disposiciones que le sean contrarias. </w:t>
      </w:r>
    </w:p>
    <w:p w:rsidR="00460637" w:rsidRDefault="00460637" w:rsidP="00460637">
      <w:pPr>
        <w:jc w:val="both"/>
        <w:rPr>
          <w:rFonts w:asciiTheme="minorHAnsi" w:eastAsia="Century Gothic" w:hAnsiTheme="minorHAnsi" w:cstheme="minorHAnsi"/>
          <w:color w:val="000000" w:themeColor="text1"/>
        </w:rPr>
      </w:pPr>
    </w:p>
    <w:p w:rsidR="00460637" w:rsidRPr="00C141D1" w:rsidRDefault="00460637" w:rsidP="00460637">
      <w:pPr>
        <w:jc w:val="both"/>
        <w:rPr>
          <w:rFonts w:asciiTheme="minorHAnsi" w:eastAsia="Century Gothic" w:hAnsiTheme="minorHAnsi" w:cstheme="minorHAnsi"/>
          <w:color w:val="000000" w:themeColor="text1"/>
        </w:rPr>
      </w:pPr>
      <w:r w:rsidRPr="00C141D1">
        <w:rPr>
          <w:rFonts w:asciiTheme="minorHAnsi" w:eastAsia="Century Gothic" w:hAnsiTheme="minorHAnsi" w:cstheme="minorHAnsi"/>
          <w:color w:val="000000" w:themeColor="text1"/>
        </w:rPr>
        <w:t>Los artículos 2, 3, 4, 5</w:t>
      </w:r>
      <w:r>
        <w:rPr>
          <w:rFonts w:asciiTheme="minorHAnsi" w:eastAsia="Century Gothic" w:hAnsiTheme="minorHAnsi" w:cstheme="minorHAnsi"/>
          <w:color w:val="000000" w:themeColor="text1"/>
        </w:rPr>
        <w:t xml:space="preserve"> y</w:t>
      </w:r>
      <w:r w:rsidRPr="00C141D1">
        <w:rPr>
          <w:rFonts w:asciiTheme="minorHAnsi" w:eastAsia="Century Gothic" w:hAnsiTheme="minorHAnsi" w:cstheme="minorHAnsi"/>
          <w:color w:val="000000" w:themeColor="text1"/>
        </w:rPr>
        <w:t xml:space="preserve"> 6 tendrán una vigencia de cuatro (4) años, a partir de su promulgación, y derogan las disposiciones que les son contrarias, en especial, las contenidas en las Leyes 418 de 1997, 1421 de 2010 y 1941 de 2018. </w:t>
      </w:r>
    </w:p>
    <w:p w:rsidR="00460637" w:rsidRPr="00C141D1" w:rsidRDefault="00460637" w:rsidP="00460637">
      <w:pPr>
        <w:jc w:val="both"/>
        <w:rPr>
          <w:rFonts w:asciiTheme="minorHAnsi" w:eastAsia="Century Gothic" w:hAnsiTheme="minorHAnsi" w:cstheme="minorHAnsi"/>
          <w:color w:val="000000" w:themeColor="text1"/>
        </w:rPr>
      </w:pPr>
    </w:p>
    <w:p w:rsidR="001740E3" w:rsidRPr="00460637" w:rsidRDefault="001740E3" w:rsidP="00460637">
      <w:pPr>
        <w:jc w:val="both"/>
        <w:rPr>
          <w:rFonts w:asciiTheme="minorHAnsi" w:eastAsia="Century Gothic" w:hAnsiTheme="minorHAnsi" w:cstheme="minorHAnsi"/>
          <w:color w:val="000000" w:themeColor="text1"/>
        </w:rPr>
      </w:pPr>
      <w:bookmarkStart w:id="3" w:name="_GoBack"/>
      <w:bookmarkEnd w:id="3"/>
    </w:p>
    <w:sectPr w:rsidR="001740E3" w:rsidRPr="00460637" w:rsidSect="00F66C7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8A2E64"/>
    <w:multiLevelType w:val="multilevel"/>
    <w:tmpl w:val="E8C6B1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3D0349AE"/>
    <w:multiLevelType w:val="multilevel"/>
    <w:tmpl w:val="A52E58E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637"/>
    <w:rsid w:val="001740E3"/>
    <w:rsid w:val="00460637"/>
    <w:rsid w:val="009A2880"/>
    <w:rsid w:val="00C94498"/>
    <w:rsid w:val="00DA5FA7"/>
    <w:rsid w:val="00F66C7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0AB60E07"/>
  <w15:chartTrackingRefBased/>
  <w15:docId w15:val="{A1BEC12C-279F-9345-8B98-5AE094F18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0637"/>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cretariasenado.gov.co/senado/basedoc/ley_1820_2016.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4499</Words>
  <Characters>24746</Characters>
  <Application>Microsoft Office Word</Application>
  <DocSecurity>0</DocSecurity>
  <Lines>206</Lines>
  <Paragraphs>58</Paragraphs>
  <ScaleCrop>false</ScaleCrop>
  <Company/>
  <LinksUpToDate>false</LinksUpToDate>
  <CharactersWithSpaces>29187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2022-08-25T16:26:00Z</dcterms:created>
  <dcterms:modified xsi:type="dcterms:W3CDTF">2022-08-25T16:27:00Z</dcterms:modified>
</cp:coreProperties>
</file>