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4E4D" w14:textId="1990EC99" w:rsidR="001629DD" w:rsidRDefault="001629DD"/>
    <w:p w14:paraId="03F7ABB8" w14:textId="627EA022" w:rsidR="00E8272B" w:rsidRDefault="00497DC4" w:rsidP="003C7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Puntos Colombia l</w:t>
      </w:r>
      <w:r w:rsidR="008732C9">
        <w:rPr>
          <w:b/>
          <w:bCs/>
          <w:sz w:val="28"/>
          <w:szCs w:val="28"/>
        </w:rPr>
        <w:t xml:space="preserve">e sigue apostando al país, llegando </w:t>
      </w:r>
      <w:r>
        <w:rPr>
          <w:b/>
          <w:bCs/>
          <w:sz w:val="28"/>
          <w:szCs w:val="28"/>
        </w:rPr>
        <w:t xml:space="preserve">a </w:t>
      </w:r>
      <w:r w:rsidR="006F5743">
        <w:rPr>
          <w:b/>
          <w:bCs/>
          <w:sz w:val="28"/>
          <w:szCs w:val="28"/>
        </w:rPr>
        <w:t xml:space="preserve">más de </w:t>
      </w:r>
      <w:r>
        <w:rPr>
          <w:b/>
          <w:bCs/>
          <w:sz w:val="28"/>
          <w:szCs w:val="28"/>
        </w:rPr>
        <w:t xml:space="preserve">5 millones de usuarios </w:t>
      </w:r>
    </w:p>
    <w:p w14:paraId="722124EA" w14:textId="6BF0A406" w:rsidR="005D6D6D" w:rsidRDefault="003804DF" w:rsidP="009262DC">
      <w:pPr>
        <w:ind w:left="708" w:hanging="708"/>
        <w:jc w:val="center"/>
      </w:pPr>
      <w:r>
        <w:rPr>
          <w:noProof/>
        </w:rPr>
        <w:drawing>
          <wp:inline distT="0" distB="0" distL="0" distR="0" wp14:anchorId="09D17092" wp14:editId="47640A3C">
            <wp:extent cx="1905000" cy="1905000"/>
            <wp:effectExtent l="0" t="0" r="0" b="0"/>
            <wp:docPr id="2" name="Imagen 2" descr="Un hombre con traje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hombre con traje sonriend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3560" w14:textId="21E55D0C" w:rsidR="00617741" w:rsidRDefault="00617741" w:rsidP="00617741">
      <w:pPr>
        <w:pStyle w:val="Prrafodelista"/>
        <w:numPr>
          <w:ilvl w:val="0"/>
          <w:numId w:val="1"/>
        </w:numPr>
        <w:jc w:val="center"/>
        <w:rPr>
          <w:i/>
          <w:iCs/>
        </w:rPr>
      </w:pPr>
      <w:r w:rsidRPr="00DA48FF">
        <w:rPr>
          <w:i/>
          <w:iCs/>
        </w:rPr>
        <w:t>Con un crecimiento de</w:t>
      </w:r>
      <w:r>
        <w:rPr>
          <w:i/>
          <w:iCs/>
        </w:rPr>
        <w:t xml:space="preserve"> </w:t>
      </w:r>
      <w:r w:rsidRPr="004D32BF">
        <w:rPr>
          <w:i/>
          <w:iCs/>
        </w:rPr>
        <w:t xml:space="preserve">2X </w:t>
      </w:r>
      <w:r w:rsidRPr="00DA48FF">
        <w:rPr>
          <w:i/>
          <w:iCs/>
        </w:rPr>
        <w:t xml:space="preserve">en </w:t>
      </w:r>
      <w:r>
        <w:rPr>
          <w:i/>
          <w:iCs/>
        </w:rPr>
        <w:t>los últimos 2 años</w:t>
      </w:r>
      <w:r w:rsidRPr="00DA48FF">
        <w:rPr>
          <w:i/>
          <w:iCs/>
        </w:rPr>
        <w:t xml:space="preserve">, Puntos Colombia se consolida como </w:t>
      </w:r>
      <w:r>
        <w:rPr>
          <w:i/>
          <w:iCs/>
        </w:rPr>
        <w:t xml:space="preserve">uno de los principales programas de lealtad en el </w:t>
      </w:r>
      <w:r w:rsidRPr="00DA48FF">
        <w:rPr>
          <w:i/>
          <w:iCs/>
        </w:rPr>
        <w:t>país</w:t>
      </w:r>
      <w:r>
        <w:rPr>
          <w:i/>
          <w:iCs/>
        </w:rPr>
        <w:t>, convirtiéndose en un hábito cotidiano de sus usuarios</w:t>
      </w:r>
      <w:r w:rsidRPr="00DA48FF">
        <w:rPr>
          <w:i/>
          <w:iCs/>
        </w:rPr>
        <w:t>.</w:t>
      </w:r>
      <w:r>
        <w:rPr>
          <w:i/>
          <w:iCs/>
        </w:rPr>
        <w:t xml:space="preserve"> </w:t>
      </w:r>
    </w:p>
    <w:p w14:paraId="7C88E860" w14:textId="713DA52B" w:rsidR="005D6D6D" w:rsidRDefault="00E06CBD" w:rsidP="00AE02B7">
      <w:pPr>
        <w:pStyle w:val="Prrafodelista"/>
        <w:numPr>
          <w:ilvl w:val="0"/>
          <w:numId w:val="1"/>
        </w:numPr>
        <w:jc w:val="center"/>
      </w:pPr>
      <w:r w:rsidRPr="001826DA">
        <w:rPr>
          <w:i/>
          <w:iCs/>
        </w:rPr>
        <w:t xml:space="preserve">A la fecha, </w:t>
      </w:r>
      <w:r w:rsidR="00941CCE" w:rsidRPr="001826DA">
        <w:rPr>
          <w:i/>
          <w:iCs/>
        </w:rPr>
        <w:t>PCO ha logrado cautivar a más de 5.000.000 millones de usuarios en el país</w:t>
      </w:r>
      <w:r w:rsidR="004228D2" w:rsidRPr="001826DA">
        <w:rPr>
          <w:i/>
          <w:iCs/>
        </w:rPr>
        <w:t xml:space="preserve">, </w:t>
      </w:r>
      <w:r w:rsidR="005F62A6" w:rsidRPr="001826DA">
        <w:rPr>
          <w:i/>
          <w:iCs/>
        </w:rPr>
        <w:t xml:space="preserve">conectando a los colombianos </w:t>
      </w:r>
      <w:r w:rsidR="00CA0994" w:rsidRPr="001826DA">
        <w:rPr>
          <w:i/>
          <w:iCs/>
        </w:rPr>
        <w:t xml:space="preserve">con </w:t>
      </w:r>
      <w:r w:rsidR="004228D2" w:rsidRPr="001826DA">
        <w:rPr>
          <w:i/>
          <w:iCs/>
        </w:rPr>
        <w:t>más de 100 marcas aliadas</w:t>
      </w:r>
      <w:r w:rsidR="00CA0994" w:rsidRPr="001826DA">
        <w:rPr>
          <w:i/>
          <w:iCs/>
        </w:rPr>
        <w:t xml:space="preserve"> relevantes</w:t>
      </w:r>
      <w:r w:rsidR="001826DA">
        <w:rPr>
          <w:i/>
          <w:iCs/>
        </w:rPr>
        <w:t xml:space="preserve">. </w:t>
      </w:r>
    </w:p>
    <w:p w14:paraId="121B6C3E" w14:textId="22A8DA06" w:rsidR="00A936BD" w:rsidRDefault="003C7008" w:rsidP="00EC0069">
      <w:pPr>
        <w:jc w:val="both"/>
        <w:rPr>
          <w:sz w:val="24"/>
          <w:szCs w:val="24"/>
        </w:rPr>
      </w:pPr>
      <w:r w:rsidRPr="003C7008">
        <w:rPr>
          <w:b/>
          <w:bCs/>
          <w:sz w:val="24"/>
          <w:szCs w:val="24"/>
        </w:rPr>
        <w:t xml:space="preserve">Bogotá, </w:t>
      </w:r>
      <w:r w:rsidR="001B30C2">
        <w:rPr>
          <w:b/>
          <w:bCs/>
          <w:sz w:val="24"/>
          <w:szCs w:val="24"/>
        </w:rPr>
        <w:t>agosto</w:t>
      </w:r>
      <w:r w:rsidRPr="003C7008">
        <w:rPr>
          <w:b/>
          <w:bCs/>
          <w:sz w:val="24"/>
          <w:szCs w:val="24"/>
        </w:rPr>
        <w:t xml:space="preserve"> de 2021 -</w:t>
      </w:r>
      <w:r>
        <w:rPr>
          <w:sz w:val="24"/>
          <w:szCs w:val="24"/>
        </w:rPr>
        <w:t xml:space="preserve"> </w:t>
      </w:r>
      <w:r w:rsidR="000472AF" w:rsidRPr="00DA48FF">
        <w:rPr>
          <w:sz w:val="24"/>
          <w:szCs w:val="24"/>
        </w:rPr>
        <w:t xml:space="preserve">Como una alternativa para </w:t>
      </w:r>
      <w:r w:rsidR="0010472B">
        <w:rPr>
          <w:sz w:val="24"/>
          <w:szCs w:val="24"/>
        </w:rPr>
        <w:t>seguir fidelizando a los</w:t>
      </w:r>
      <w:r w:rsidR="00EC0069" w:rsidRPr="00DA48FF">
        <w:rPr>
          <w:sz w:val="24"/>
          <w:szCs w:val="24"/>
        </w:rPr>
        <w:t xml:space="preserve"> </w:t>
      </w:r>
      <w:r w:rsidR="00A936BD">
        <w:rPr>
          <w:sz w:val="24"/>
          <w:szCs w:val="24"/>
        </w:rPr>
        <w:t xml:space="preserve">clientes </w:t>
      </w:r>
      <w:r w:rsidR="00EC0069" w:rsidRPr="00DA48FF">
        <w:rPr>
          <w:sz w:val="24"/>
          <w:szCs w:val="24"/>
        </w:rPr>
        <w:t xml:space="preserve">de </w:t>
      </w:r>
      <w:r w:rsidR="0010472B">
        <w:rPr>
          <w:sz w:val="24"/>
          <w:szCs w:val="24"/>
        </w:rPr>
        <w:t xml:space="preserve">las </w:t>
      </w:r>
      <w:r w:rsidR="00EC0069" w:rsidRPr="00DA48FF">
        <w:rPr>
          <w:sz w:val="24"/>
          <w:szCs w:val="24"/>
        </w:rPr>
        <w:t xml:space="preserve">grandes </w:t>
      </w:r>
      <w:r w:rsidR="00003700">
        <w:rPr>
          <w:sz w:val="24"/>
          <w:szCs w:val="24"/>
        </w:rPr>
        <w:t>marcas</w:t>
      </w:r>
      <w:r w:rsidR="00EC0069" w:rsidRPr="00DA48FF">
        <w:rPr>
          <w:sz w:val="24"/>
          <w:szCs w:val="24"/>
        </w:rPr>
        <w:t xml:space="preserve"> en el país, </w:t>
      </w:r>
      <w:r w:rsidR="00DF637D" w:rsidRPr="00DA48FF">
        <w:rPr>
          <w:sz w:val="24"/>
          <w:szCs w:val="24"/>
        </w:rPr>
        <w:t xml:space="preserve">nació Puntos Colombia, un ecosistema </w:t>
      </w:r>
      <w:r w:rsidR="00E72663">
        <w:rPr>
          <w:sz w:val="24"/>
          <w:szCs w:val="24"/>
        </w:rPr>
        <w:t xml:space="preserve">digital </w:t>
      </w:r>
      <w:r w:rsidR="00DF637D" w:rsidRPr="00DA48FF">
        <w:rPr>
          <w:sz w:val="24"/>
          <w:szCs w:val="24"/>
        </w:rPr>
        <w:t>en el que</w:t>
      </w:r>
      <w:r w:rsidR="00EC0069" w:rsidRPr="00DA48FF">
        <w:rPr>
          <w:sz w:val="24"/>
          <w:szCs w:val="24"/>
        </w:rPr>
        <w:t xml:space="preserve"> </w:t>
      </w:r>
      <w:r w:rsidR="00392696">
        <w:rPr>
          <w:sz w:val="24"/>
          <w:szCs w:val="24"/>
        </w:rPr>
        <w:t xml:space="preserve">las personas </w:t>
      </w:r>
      <w:r w:rsidR="00DF637D" w:rsidRPr="00DA48FF">
        <w:rPr>
          <w:sz w:val="24"/>
          <w:szCs w:val="24"/>
        </w:rPr>
        <w:t xml:space="preserve">pueden acumular puntos </w:t>
      </w:r>
      <w:r w:rsidR="00FB5417">
        <w:rPr>
          <w:sz w:val="24"/>
          <w:szCs w:val="24"/>
        </w:rPr>
        <w:t xml:space="preserve">por </w:t>
      </w:r>
      <w:r w:rsidR="00DF637D" w:rsidRPr="00DA48FF">
        <w:rPr>
          <w:sz w:val="24"/>
          <w:szCs w:val="24"/>
        </w:rPr>
        <w:t xml:space="preserve">la compra en </w:t>
      </w:r>
      <w:r w:rsidR="00C5404B">
        <w:rPr>
          <w:sz w:val="24"/>
          <w:szCs w:val="24"/>
        </w:rPr>
        <w:t>la</w:t>
      </w:r>
      <w:r w:rsidR="00C5404B" w:rsidRPr="00DA48FF">
        <w:rPr>
          <w:sz w:val="24"/>
          <w:szCs w:val="24"/>
        </w:rPr>
        <w:t xml:space="preserve"> </w:t>
      </w:r>
      <w:r w:rsidR="00DF637D" w:rsidRPr="00DA48FF">
        <w:rPr>
          <w:sz w:val="24"/>
          <w:szCs w:val="24"/>
        </w:rPr>
        <w:t xml:space="preserve">red de aliados y redimirlos de la misma forma. </w:t>
      </w:r>
      <w:r w:rsidR="00A936BD">
        <w:rPr>
          <w:sz w:val="24"/>
          <w:szCs w:val="24"/>
        </w:rPr>
        <w:t xml:space="preserve">Sin embargo, este </w:t>
      </w:r>
      <w:r w:rsidR="00DF637D" w:rsidRPr="00DA48FF">
        <w:rPr>
          <w:sz w:val="24"/>
          <w:szCs w:val="24"/>
        </w:rPr>
        <w:t xml:space="preserve">programa de </w:t>
      </w:r>
      <w:r w:rsidR="00FB5417">
        <w:rPr>
          <w:sz w:val="24"/>
          <w:szCs w:val="24"/>
        </w:rPr>
        <w:t>lealtad</w:t>
      </w:r>
      <w:r w:rsidR="00DF637D" w:rsidRPr="00DA48FF">
        <w:rPr>
          <w:sz w:val="24"/>
          <w:szCs w:val="24"/>
        </w:rPr>
        <w:t xml:space="preserve"> </w:t>
      </w:r>
      <w:r w:rsidR="00A936BD">
        <w:rPr>
          <w:sz w:val="24"/>
          <w:szCs w:val="24"/>
        </w:rPr>
        <w:t xml:space="preserve">ha evolucionado desde sus inicios, logrando posicionarse </w:t>
      </w:r>
      <w:r w:rsidR="00A936BD" w:rsidRPr="00A936BD">
        <w:rPr>
          <w:sz w:val="24"/>
          <w:szCs w:val="24"/>
        </w:rPr>
        <w:t xml:space="preserve">en el mercado colombiano como un hábito cotidiano que entrega experiencias personalizadas </w:t>
      </w:r>
      <w:r w:rsidR="00BD7F92">
        <w:rPr>
          <w:sz w:val="24"/>
          <w:szCs w:val="24"/>
        </w:rPr>
        <w:t xml:space="preserve">y memorables </w:t>
      </w:r>
      <w:r w:rsidR="00A936BD" w:rsidRPr="00A936BD">
        <w:rPr>
          <w:sz w:val="24"/>
          <w:szCs w:val="24"/>
        </w:rPr>
        <w:t xml:space="preserve">a sus </w:t>
      </w:r>
      <w:r w:rsidR="00A936BD">
        <w:rPr>
          <w:sz w:val="24"/>
          <w:szCs w:val="24"/>
        </w:rPr>
        <w:t>usuarios,</w:t>
      </w:r>
      <w:r w:rsidR="00A936BD" w:rsidRPr="00A936BD">
        <w:rPr>
          <w:sz w:val="24"/>
          <w:szCs w:val="24"/>
        </w:rPr>
        <w:t xml:space="preserve"> gracias a la data e información que maneja y que lo hace experto en cuanto a los gustos y preferencias de </w:t>
      </w:r>
      <w:r w:rsidR="00A936BD">
        <w:rPr>
          <w:sz w:val="24"/>
          <w:szCs w:val="24"/>
        </w:rPr>
        <w:t>las personas.</w:t>
      </w:r>
    </w:p>
    <w:p w14:paraId="594C36F4" w14:textId="564C6D63" w:rsidR="00F26099" w:rsidRDefault="001C604E" w:rsidP="00F26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así como Puntos Colombia </w:t>
      </w:r>
      <w:r w:rsidR="000472AF" w:rsidRPr="00DA48FF">
        <w:rPr>
          <w:sz w:val="24"/>
          <w:szCs w:val="24"/>
        </w:rPr>
        <w:t xml:space="preserve">ha logrado </w:t>
      </w:r>
      <w:r>
        <w:rPr>
          <w:sz w:val="24"/>
          <w:szCs w:val="24"/>
        </w:rPr>
        <w:t>cautivar</w:t>
      </w:r>
      <w:r w:rsidR="00EC0069" w:rsidRPr="00DA4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EC0069" w:rsidRPr="00DA48FF">
        <w:rPr>
          <w:sz w:val="24"/>
          <w:szCs w:val="24"/>
        </w:rPr>
        <w:t xml:space="preserve">más de 5.000.000 millones de usuarios en el país, </w:t>
      </w:r>
      <w:r w:rsidR="00BD69AA">
        <w:rPr>
          <w:sz w:val="24"/>
          <w:szCs w:val="24"/>
        </w:rPr>
        <w:t xml:space="preserve">donde </w:t>
      </w:r>
      <w:r w:rsidR="00EC0069" w:rsidRPr="00DA48FF">
        <w:rPr>
          <w:sz w:val="24"/>
          <w:szCs w:val="24"/>
        </w:rPr>
        <w:t xml:space="preserve">el 80% </w:t>
      </w:r>
      <w:r w:rsidR="00BD69AA">
        <w:rPr>
          <w:sz w:val="24"/>
          <w:szCs w:val="24"/>
        </w:rPr>
        <w:t xml:space="preserve">son </w:t>
      </w:r>
      <w:r w:rsidR="00EC0069" w:rsidRPr="00DA48FF">
        <w:rPr>
          <w:sz w:val="24"/>
          <w:szCs w:val="24"/>
        </w:rPr>
        <w:t>activos</w:t>
      </w:r>
      <w:r w:rsidR="0010472B">
        <w:rPr>
          <w:sz w:val="24"/>
          <w:szCs w:val="24"/>
        </w:rPr>
        <w:t xml:space="preserve"> en el programa</w:t>
      </w:r>
      <w:r w:rsidR="00BD69AA">
        <w:rPr>
          <w:sz w:val="24"/>
          <w:szCs w:val="24"/>
        </w:rPr>
        <w:t xml:space="preserve">, </w:t>
      </w:r>
      <w:r w:rsidR="00F26099">
        <w:rPr>
          <w:sz w:val="24"/>
          <w:szCs w:val="24"/>
        </w:rPr>
        <w:t>un indicador que demuestra que los colombianos ven en PCO no solo un programa de lealtad sino un ecosistema con más de 100 marcas aliadas</w:t>
      </w:r>
      <w:r w:rsidR="006D63F4">
        <w:rPr>
          <w:sz w:val="24"/>
          <w:szCs w:val="24"/>
        </w:rPr>
        <w:t>,</w:t>
      </w:r>
      <w:r w:rsidR="00F26099">
        <w:rPr>
          <w:sz w:val="24"/>
          <w:szCs w:val="24"/>
        </w:rPr>
        <w:t xml:space="preserve"> </w:t>
      </w:r>
      <w:r w:rsidR="006D63F4">
        <w:rPr>
          <w:sz w:val="24"/>
          <w:szCs w:val="24"/>
        </w:rPr>
        <w:t xml:space="preserve">que les </w:t>
      </w:r>
      <w:r w:rsidR="00F26099" w:rsidRPr="00572FB8">
        <w:rPr>
          <w:sz w:val="24"/>
          <w:szCs w:val="24"/>
        </w:rPr>
        <w:t>entreg</w:t>
      </w:r>
      <w:r w:rsidR="006D63F4">
        <w:rPr>
          <w:sz w:val="24"/>
          <w:szCs w:val="24"/>
        </w:rPr>
        <w:t>a</w:t>
      </w:r>
      <w:r w:rsidR="00F26099" w:rsidRPr="00572FB8">
        <w:rPr>
          <w:sz w:val="24"/>
          <w:szCs w:val="24"/>
        </w:rPr>
        <w:t xml:space="preserve"> beneficios </w:t>
      </w:r>
      <w:r w:rsidR="00F26099">
        <w:rPr>
          <w:sz w:val="24"/>
          <w:szCs w:val="24"/>
        </w:rPr>
        <w:t xml:space="preserve">personalizados </w:t>
      </w:r>
      <w:r w:rsidR="00F26099" w:rsidRPr="00572FB8">
        <w:rPr>
          <w:sz w:val="24"/>
          <w:szCs w:val="24"/>
        </w:rPr>
        <w:t xml:space="preserve">en su gasto </w:t>
      </w:r>
      <w:r w:rsidR="00F26099">
        <w:rPr>
          <w:sz w:val="24"/>
          <w:szCs w:val="24"/>
        </w:rPr>
        <w:t xml:space="preserve">diario. </w:t>
      </w:r>
    </w:p>
    <w:p w14:paraId="46921141" w14:textId="0AD463F7" w:rsidR="00143C2E" w:rsidRPr="006422DF" w:rsidRDefault="00EC0069" w:rsidP="00EC0069">
      <w:pPr>
        <w:jc w:val="both"/>
        <w:rPr>
          <w:b/>
          <w:bCs/>
          <w:sz w:val="24"/>
          <w:szCs w:val="24"/>
        </w:rPr>
      </w:pPr>
      <w:r w:rsidRPr="00DA48FF">
        <w:rPr>
          <w:i/>
          <w:iCs/>
          <w:sz w:val="24"/>
          <w:szCs w:val="24"/>
        </w:rPr>
        <w:t>“En Puntos Colombia</w:t>
      </w:r>
      <w:r w:rsidR="00477628">
        <w:rPr>
          <w:i/>
          <w:iCs/>
          <w:sz w:val="24"/>
          <w:szCs w:val="24"/>
        </w:rPr>
        <w:t>,</w:t>
      </w:r>
      <w:r w:rsidRPr="00DA48FF">
        <w:rPr>
          <w:i/>
          <w:iCs/>
          <w:sz w:val="24"/>
          <w:szCs w:val="24"/>
        </w:rPr>
        <w:t xml:space="preserve"> más que un programa de </w:t>
      </w:r>
      <w:r w:rsidR="0010472B">
        <w:rPr>
          <w:i/>
          <w:iCs/>
          <w:sz w:val="24"/>
          <w:szCs w:val="24"/>
        </w:rPr>
        <w:t>lealtad</w:t>
      </w:r>
      <w:r w:rsidR="00EE1426">
        <w:rPr>
          <w:i/>
          <w:iCs/>
          <w:sz w:val="24"/>
          <w:szCs w:val="24"/>
        </w:rPr>
        <w:t>,</w:t>
      </w:r>
      <w:r w:rsidRPr="00DA48FF">
        <w:rPr>
          <w:i/>
          <w:iCs/>
          <w:sz w:val="24"/>
          <w:szCs w:val="24"/>
        </w:rPr>
        <w:t xml:space="preserve"> esperamos convertirnos </w:t>
      </w:r>
      <w:r w:rsidR="00FE2E39">
        <w:rPr>
          <w:i/>
          <w:iCs/>
          <w:sz w:val="24"/>
          <w:szCs w:val="24"/>
        </w:rPr>
        <w:t>en un hábito que</w:t>
      </w:r>
      <w:r w:rsidRPr="00DA48FF">
        <w:rPr>
          <w:i/>
          <w:iCs/>
          <w:sz w:val="24"/>
          <w:szCs w:val="24"/>
        </w:rPr>
        <w:t xml:space="preserve"> </w:t>
      </w:r>
      <w:r w:rsidR="000F0060">
        <w:rPr>
          <w:i/>
          <w:iCs/>
          <w:sz w:val="24"/>
          <w:szCs w:val="24"/>
        </w:rPr>
        <w:t>esté presente</w:t>
      </w:r>
      <w:r w:rsidR="0061461C">
        <w:rPr>
          <w:i/>
          <w:iCs/>
          <w:sz w:val="24"/>
          <w:szCs w:val="24"/>
        </w:rPr>
        <w:t xml:space="preserve"> en</w:t>
      </w:r>
      <w:r w:rsidR="000F0060">
        <w:rPr>
          <w:i/>
          <w:iCs/>
          <w:sz w:val="24"/>
          <w:szCs w:val="24"/>
        </w:rPr>
        <w:t xml:space="preserve"> </w:t>
      </w:r>
      <w:r w:rsidRPr="00DA48FF">
        <w:rPr>
          <w:i/>
          <w:iCs/>
          <w:sz w:val="24"/>
          <w:szCs w:val="24"/>
        </w:rPr>
        <w:t>el día a día de los colombianos</w:t>
      </w:r>
      <w:r w:rsidR="00FA3EB4">
        <w:rPr>
          <w:i/>
          <w:iCs/>
          <w:sz w:val="24"/>
          <w:szCs w:val="24"/>
        </w:rPr>
        <w:t>,</w:t>
      </w:r>
      <w:r w:rsidR="000F0060">
        <w:rPr>
          <w:i/>
          <w:iCs/>
          <w:sz w:val="24"/>
          <w:szCs w:val="24"/>
        </w:rPr>
        <w:t xml:space="preserve"> entregando beneficio</w:t>
      </w:r>
      <w:r w:rsidR="0061461C">
        <w:rPr>
          <w:i/>
          <w:iCs/>
          <w:sz w:val="24"/>
          <w:szCs w:val="24"/>
        </w:rPr>
        <w:t>s</w:t>
      </w:r>
      <w:r w:rsidR="00643682">
        <w:rPr>
          <w:i/>
          <w:iCs/>
          <w:sz w:val="24"/>
          <w:szCs w:val="24"/>
        </w:rPr>
        <w:t xml:space="preserve"> </w:t>
      </w:r>
      <w:r w:rsidR="0074559C">
        <w:rPr>
          <w:i/>
          <w:iCs/>
          <w:sz w:val="24"/>
          <w:szCs w:val="24"/>
        </w:rPr>
        <w:t>rel</w:t>
      </w:r>
      <w:r w:rsidR="00841BAB">
        <w:rPr>
          <w:i/>
          <w:iCs/>
          <w:sz w:val="24"/>
          <w:szCs w:val="24"/>
        </w:rPr>
        <w:t>e</w:t>
      </w:r>
      <w:r w:rsidR="0074559C">
        <w:rPr>
          <w:i/>
          <w:iCs/>
          <w:sz w:val="24"/>
          <w:szCs w:val="24"/>
        </w:rPr>
        <w:t>v</w:t>
      </w:r>
      <w:r w:rsidR="0061461C">
        <w:rPr>
          <w:i/>
          <w:iCs/>
          <w:sz w:val="24"/>
          <w:szCs w:val="24"/>
        </w:rPr>
        <w:t>a</w:t>
      </w:r>
      <w:r w:rsidR="0074559C">
        <w:rPr>
          <w:i/>
          <w:iCs/>
          <w:sz w:val="24"/>
          <w:szCs w:val="24"/>
        </w:rPr>
        <w:t>ntes para l</w:t>
      </w:r>
      <w:r w:rsidR="00841BAB">
        <w:rPr>
          <w:i/>
          <w:iCs/>
          <w:sz w:val="24"/>
          <w:szCs w:val="24"/>
        </w:rPr>
        <w:t>os usuarios inscritos</w:t>
      </w:r>
      <w:r w:rsidR="002A3637">
        <w:rPr>
          <w:i/>
          <w:iCs/>
          <w:sz w:val="24"/>
          <w:szCs w:val="24"/>
        </w:rPr>
        <w:t xml:space="preserve">. </w:t>
      </w:r>
      <w:r w:rsidR="00B62EF4">
        <w:rPr>
          <w:i/>
          <w:iCs/>
          <w:sz w:val="24"/>
          <w:szCs w:val="24"/>
        </w:rPr>
        <w:t xml:space="preserve">Con esta meta en mente, hemos logrado </w:t>
      </w:r>
      <w:r w:rsidR="00EB7646">
        <w:rPr>
          <w:i/>
          <w:iCs/>
          <w:sz w:val="24"/>
          <w:szCs w:val="24"/>
        </w:rPr>
        <w:t>crecer</w:t>
      </w:r>
      <w:r w:rsidR="002A3637" w:rsidRPr="00DA48FF">
        <w:rPr>
          <w:i/>
          <w:iCs/>
          <w:sz w:val="24"/>
          <w:szCs w:val="24"/>
        </w:rPr>
        <w:t xml:space="preserve"> en </w:t>
      </w:r>
      <w:r w:rsidR="00040599" w:rsidRPr="004D32BF">
        <w:rPr>
          <w:i/>
          <w:iCs/>
          <w:sz w:val="24"/>
          <w:szCs w:val="24"/>
        </w:rPr>
        <w:t>2</w:t>
      </w:r>
      <w:r w:rsidR="007210DA" w:rsidRPr="004D32BF">
        <w:rPr>
          <w:i/>
          <w:iCs/>
          <w:sz w:val="24"/>
          <w:szCs w:val="24"/>
        </w:rPr>
        <w:t>X</w:t>
      </w:r>
      <w:r w:rsidR="00040599" w:rsidRPr="004D32BF">
        <w:rPr>
          <w:i/>
          <w:iCs/>
          <w:sz w:val="24"/>
          <w:szCs w:val="24"/>
        </w:rPr>
        <w:t xml:space="preserve"> </w:t>
      </w:r>
      <w:r w:rsidR="007210DA" w:rsidRPr="004D32BF">
        <w:rPr>
          <w:i/>
          <w:iCs/>
          <w:sz w:val="24"/>
          <w:szCs w:val="24"/>
        </w:rPr>
        <w:t>(</w:t>
      </w:r>
      <w:r w:rsidR="00040599" w:rsidRPr="004D32BF">
        <w:rPr>
          <w:i/>
          <w:iCs/>
          <w:sz w:val="24"/>
          <w:szCs w:val="24"/>
        </w:rPr>
        <w:t>veces</w:t>
      </w:r>
      <w:r w:rsidR="007210DA" w:rsidRPr="004D32BF">
        <w:rPr>
          <w:i/>
          <w:iCs/>
          <w:sz w:val="24"/>
          <w:szCs w:val="24"/>
        </w:rPr>
        <w:t>)</w:t>
      </w:r>
      <w:r w:rsidR="002A3637" w:rsidRPr="00DA48FF">
        <w:rPr>
          <w:i/>
          <w:iCs/>
          <w:sz w:val="24"/>
          <w:szCs w:val="24"/>
        </w:rPr>
        <w:t xml:space="preserve"> la cantidad de usuarios inscritos al programa y esperamos posicionarnos como </w:t>
      </w:r>
      <w:r w:rsidR="001B21E7">
        <w:rPr>
          <w:i/>
          <w:iCs/>
          <w:sz w:val="24"/>
          <w:szCs w:val="24"/>
        </w:rPr>
        <w:t xml:space="preserve">un ecosistema </w:t>
      </w:r>
      <w:r w:rsidR="006422DF">
        <w:rPr>
          <w:i/>
          <w:iCs/>
          <w:sz w:val="24"/>
          <w:szCs w:val="24"/>
        </w:rPr>
        <w:t>que</w:t>
      </w:r>
      <w:r w:rsidR="007D64AA">
        <w:rPr>
          <w:i/>
          <w:iCs/>
          <w:sz w:val="24"/>
          <w:szCs w:val="24"/>
        </w:rPr>
        <w:t xml:space="preserve"> d</w:t>
      </w:r>
      <w:r w:rsidR="00CA57C6">
        <w:rPr>
          <w:i/>
          <w:iCs/>
          <w:sz w:val="24"/>
          <w:szCs w:val="24"/>
        </w:rPr>
        <w:t>é</w:t>
      </w:r>
      <w:r w:rsidR="007D64AA">
        <w:rPr>
          <w:i/>
          <w:iCs/>
          <w:sz w:val="24"/>
          <w:szCs w:val="24"/>
        </w:rPr>
        <w:t xml:space="preserve"> acceso</w:t>
      </w:r>
      <w:r w:rsidR="002A3637" w:rsidRPr="00DA48FF">
        <w:rPr>
          <w:i/>
          <w:iCs/>
          <w:sz w:val="24"/>
          <w:szCs w:val="24"/>
        </w:rPr>
        <w:t xml:space="preserve"> a productos y servicios de todos los sectores con mayor facilidad</w:t>
      </w:r>
      <w:r w:rsidR="000F51B5">
        <w:rPr>
          <w:i/>
          <w:iCs/>
          <w:sz w:val="24"/>
          <w:szCs w:val="24"/>
        </w:rPr>
        <w:t xml:space="preserve">, y a su vez, </w:t>
      </w:r>
      <w:r w:rsidR="00BD7F92">
        <w:rPr>
          <w:i/>
          <w:iCs/>
          <w:sz w:val="24"/>
          <w:szCs w:val="24"/>
        </w:rPr>
        <w:t xml:space="preserve">para que </w:t>
      </w:r>
      <w:r w:rsidR="000F51B5">
        <w:rPr>
          <w:i/>
          <w:iCs/>
          <w:sz w:val="24"/>
          <w:szCs w:val="24"/>
        </w:rPr>
        <w:t xml:space="preserve">vivan </w:t>
      </w:r>
      <w:r w:rsidR="00442C98">
        <w:rPr>
          <w:i/>
          <w:iCs/>
          <w:sz w:val="24"/>
          <w:szCs w:val="24"/>
        </w:rPr>
        <w:t>una experiencia</w:t>
      </w:r>
      <w:r w:rsidR="008E7C7C">
        <w:rPr>
          <w:i/>
          <w:iCs/>
          <w:sz w:val="24"/>
          <w:szCs w:val="24"/>
        </w:rPr>
        <w:t xml:space="preserve"> memorable</w:t>
      </w:r>
      <w:r w:rsidR="00D85B09">
        <w:rPr>
          <w:i/>
          <w:iCs/>
          <w:sz w:val="24"/>
          <w:szCs w:val="24"/>
        </w:rPr>
        <w:t xml:space="preserve"> </w:t>
      </w:r>
      <w:r w:rsidR="000F51B5">
        <w:rPr>
          <w:i/>
          <w:iCs/>
          <w:sz w:val="24"/>
          <w:szCs w:val="24"/>
        </w:rPr>
        <w:t xml:space="preserve">con nosotros, sea cumpliendo </w:t>
      </w:r>
      <w:r w:rsidR="00880179">
        <w:rPr>
          <w:i/>
          <w:iCs/>
          <w:sz w:val="24"/>
          <w:szCs w:val="24"/>
        </w:rPr>
        <w:t>una meta</w:t>
      </w:r>
      <w:r w:rsidR="000F51B5">
        <w:rPr>
          <w:i/>
          <w:iCs/>
          <w:sz w:val="24"/>
          <w:szCs w:val="24"/>
        </w:rPr>
        <w:t xml:space="preserve"> o </w:t>
      </w:r>
      <w:r w:rsidR="00880179">
        <w:rPr>
          <w:i/>
          <w:iCs/>
          <w:sz w:val="24"/>
          <w:szCs w:val="24"/>
        </w:rPr>
        <w:t>sueño</w:t>
      </w:r>
      <w:r w:rsidR="00DA48FF" w:rsidRPr="00DA48FF">
        <w:rPr>
          <w:i/>
          <w:iCs/>
          <w:sz w:val="24"/>
          <w:szCs w:val="24"/>
        </w:rPr>
        <w:t>”</w:t>
      </w:r>
      <w:r w:rsidR="00DA48FF" w:rsidRPr="00DA48FF">
        <w:rPr>
          <w:sz w:val="24"/>
          <w:szCs w:val="24"/>
        </w:rPr>
        <w:t xml:space="preserve"> comentó </w:t>
      </w:r>
      <w:r w:rsidR="00DA48FF" w:rsidRPr="00DA48FF">
        <w:rPr>
          <w:b/>
          <w:bCs/>
          <w:sz w:val="24"/>
          <w:szCs w:val="24"/>
        </w:rPr>
        <w:t>Alejandro González</w:t>
      </w:r>
      <w:r w:rsidR="007D64AA">
        <w:rPr>
          <w:b/>
          <w:bCs/>
          <w:sz w:val="24"/>
          <w:szCs w:val="24"/>
        </w:rPr>
        <w:t xml:space="preserve"> Saúl</w:t>
      </w:r>
      <w:r w:rsidR="00DA48FF" w:rsidRPr="00DA48FF">
        <w:rPr>
          <w:b/>
          <w:bCs/>
          <w:sz w:val="24"/>
          <w:szCs w:val="24"/>
        </w:rPr>
        <w:t>, CEO de Puntos Colombia.</w:t>
      </w:r>
    </w:p>
    <w:p w14:paraId="51F68742" w14:textId="2FD40013" w:rsidR="00E0041C" w:rsidRPr="004D32BF" w:rsidRDefault="000F51B5" w:rsidP="003C70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Adicionalmente</w:t>
      </w:r>
      <w:r w:rsidR="00DE40F3">
        <w:rPr>
          <w:sz w:val="24"/>
          <w:szCs w:val="24"/>
        </w:rPr>
        <w:t xml:space="preserve">, </w:t>
      </w:r>
      <w:r w:rsidR="004739D4">
        <w:rPr>
          <w:sz w:val="24"/>
          <w:szCs w:val="24"/>
        </w:rPr>
        <w:t xml:space="preserve">PCO </w:t>
      </w:r>
      <w:r w:rsidR="002D0ED4">
        <w:rPr>
          <w:sz w:val="24"/>
          <w:szCs w:val="24"/>
        </w:rPr>
        <w:t xml:space="preserve">se destaca por ser </w:t>
      </w:r>
      <w:r w:rsidR="00E0041C">
        <w:rPr>
          <w:sz w:val="24"/>
          <w:szCs w:val="24"/>
        </w:rPr>
        <w:t xml:space="preserve">una compañía </w:t>
      </w:r>
      <w:r w:rsidR="002D0ED4">
        <w:rPr>
          <w:sz w:val="24"/>
          <w:szCs w:val="24"/>
        </w:rPr>
        <w:t xml:space="preserve">relativamente </w:t>
      </w:r>
      <w:r w:rsidR="00E0041C">
        <w:rPr>
          <w:sz w:val="24"/>
          <w:szCs w:val="24"/>
        </w:rPr>
        <w:t>joven</w:t>
      </w:r>
      <w:r w:rsidR="00DE40F3">
        <w:rPr>
          <w:sz w:val="24"/>
          <w:szCs w:val="24"/>
        </w:rPr>
        <w:t xml:space="preserve">, con </w:t>
      </w:r>
      <w:r w:rsidR="004739D4">
        <w:rPr>
          <w:sz w:val="24"/>
          <w:szCs w:val="24"/>
        </w:rPr>
        <w:t xml:space="preserve">apenas </w:t>
      </w:r>
      <w:r w:rsidR="00DE40F3">
        <w:rPr>
          <w:sz w:val="24"/>
          <w:szCs w:val="24"/>
        </w:rPr>
        <w:t>3 años en el mercado</w:t>
      </w:r>
      <w:r w:rsidR="004739D4">
        <w:rPr>
          <w:sz w:val="24"/>
          <w:szCs w:val="24"/>
        </w:rPr>
        <w:t xml:space="preserve">, pero que </w:t>
      </w:r>
      <w:r w:rsidR="00DE40F3">
        <w:rPr>
          <w:sz w:val="24"/>
          <w:szCs w:val="24"/>
        </w:rPr>
        <w:t xml:space="preserve">a pesar de los retos que trajo la pandemia, </w:t>
      </w:r>
      <w:r w:rsidR="00E0041C">
        <w:rPr>
          <w:sz w:val="24"/>
          <w:szCs w:val="24"/>
        </w:rPr>
        <w:t xml:space="preserve">ha </w:t>
      </w:r>
      <w:r w:rsidR="00DE40F3">
        <w:rPr>
          <w:sz w:val="24"/>
          <w:szCs w:val="24"/>
        </w:rPr>
        <w:t>podido aumentar</w:t>
      </w:r>
      <w:r w:rsidR="00E0041C">
        <w:rPr>
          <w:sz w:val="24"/>
          <w:szCs w:val="24"/>
        </w:rPr>
        <w:t xml:space="preserve"> su número de usuarios </w:t>
      </w:r>
      <w:r w:rsidR="00DE40F3">
        <w:rPr>
          <w:sz w:val="24"/>
          <w:szCs w:val="24"/>
        </w:rPr>
        <w:t>a pasos</w:t>
      </w:r>
      <w:r w:rsidR="00603B7C">
        <w:rPr>
          <w:sz w:val="24"/>
          <w:szCs w:val="24"/>
        </w:rPr>
        <w:t xml:space="preserve"> agigantad</w:t>
      </w:r>
      <w:r w:rsidR="00DE40F3">
        <w:rPr>
          <w:sz w:val="24"/>
          <w:szCs w:val="24"/>
        </w:rPr>
        <w:t>os</w:t>
      </w:r>
      <w:r w:rsidR="0010472B">
        <w:rPr>
          <w:sz w:val="24"/>
          <w:szCs w:val="24"/>
        </w:rPr>
        <w:t>,</w:t>
      </w:r>
      <w:r w:rsidR="004739D4">
        <w:rPr>
          <w:sz w:val="24"/>
          <w:szCs w:val="24"/>
        </w:rPr>
        <w:t xml:space="preserve"> gracias a su propuesta de valor,</w:t>
      </w:r>
      <w:r w:rsidR="00DE40F3">
        <w:rPr>
          <w:sz w:val="24"/>
          <w:szCs w:val="24"/>
        </w:rPr>
        <w:t xml:space="preserve"> por lo que espera</w:t>
      </w:r>
      <w:r w:rsidR="00603B7C">
        <w:rPr>
          <w:sz w:val="24"/>
          <w:szCs w:val="24"/>
        </w:rPr>
        <w:t xml:space="preserve"> para el 2023 </w:t>
      </w:r>
      <w:r w:rsidR="00BD7F92">
        <w:rPr>
          <w:sz w:val="24"/>
          <w:szCs w:val="24"/>
        </w:rPr>
        <w:t>duplicar</w:t>
      </w:r>
      <w:r w:rsidR="00603B7C">
        <w:rPr>
          <w:sz w:val="24"/>
          <w:szCs w:val="24"/>
        </w:rPr>
        <w:t xml:space="preserve"> la cantidad de usuarios activos</w:t>
      </w:r>
      <w:r w:rsidR="00466A86">
        <w:rPr>
          <w:sz w:val="24"/>
          <w:szCs w:val="24"/>
        </w:rPr>
        <w:t>.</w:t>
      </w:r>
      <w:r w:rsidR="005368D4">
        <w:rPr>
          <w:sz w:val="24"/>
          <w:szCs w:val="24"/>
        </w:rPr>
        <w:t xml:space="preserve"> Asimismo, también </w:t>
      </w:r>
      <w:r w:rsidR="00BE4DF1">
        <w:rPr>
          <w:sz w:val="24"/>
          <w:szCs w:val="24"/>
        </w:rPr>
        <w:t xml:space="preserve">proyecta </w:t>
      </w:r>
      <w:r w:rsidR="005368D4">
        <w:rPr>
          <w:sz w:val="24"/>
          <w:szCs w:val="24"/>
        </w:rPr>
        <w:t xml:space="preserve">seguir teniendo buenos </w:t>
      </w:r>
      <w:r w:rsidR="005368D4" w:rsidRPr="004D32BF">
        <w:rPr>
          <w:sz w:val="24"/>
          <w:szCs w:val="24"/>
        </w:rPr>
        <w:t>resultados en su aplicación, que fue lanzada al mercado en el mes de marzo y que ya</w:t>
      </w:r>
      <w:r w:rsidR="00912A9B" w:rsidRPr="004D32BF">
        <w:rPr>
          <w:sz w:val="24"/>
          <w:szCs w:val="24"/>
        </w:rPr>
        <w:t xml:space="preserve"> tiene cerca de 600 mil descargas</w:t>
      </w:r>
      <w:r w:rsidR="005368D4" w:rsidRPr="004D32BF">
        <w:rPr>
          <w:sz w:val="24"/>
          <w:szCs w:val="24"/>
        </w:rPr>
        <w:t xml:space="preserve">. </w:t>
      </w:r>
    </w:p>
    <w:p w14:paraId="023DCC13" w14:textId="0D732E38" w:rsidR="000F51B5" w:rsidRDefault="00D90F7F" w:rsidP="003C7008">
      <w:pPr>
        <w:pBdr>
          <w:bottom w:val="dotted" w:sz="24" w:space="1" w:color="auto"/>
        </w:pBdr>
        <w:jc w:val="both"/>
        <w:rPr>
          <w:sz w:val="24"/>
          <w:szCs w:val="24"/>
        </w:rPr>
      </w:pPr>
      <w:r w:rsidRPr="004D32BF">
        <w:rPr>
          <w:i/>
          <w:iCs/>
          <w:sz w:val="24"/>
          <w:szCs w:val="24"/>
        </w:rPr>
        <w:t xml:space="preserve">“Desde la compañía no fuimos ajenos a los cambios que conllevó la pandemia, </w:t>
      </w:r>
      <w:r w:rsidR="008020F1" w:rsidRPr="004D32BF">
        <w:rPr>
          <w:i/>
          <w:iCs/>
          <w:sz w:val="24"/>
          <w:szCs w:val="24"/>
        </w:rPr>
        <w:t>sin embargo, tuvimos la capacidad de evolucionar</w:t>
      </w:r>
      <w:r w:rsidR="00FB1EE9" w:rsidRPr="004D32BF">
        <w:rPr>
          <w:i/>
          <w:iCs/>
          <w:sz w:val="24"/>
          <w:szCs w:val="24"/>
        </w:rPr>
        <w:t xml:space="preserve"> e innovar de </w:t>
      </w:r>
      <w:r w:rsidR="005733B9" w:rsidRPr="004D32BF">
        <w:rPr>
          <w:i/>
          <w:iCs/>
          <w:sz w:val="24"/>
          <w:szCs w:val="24"/>
        </w:rPr>
        <w:t>acuerdo con</w:t>
      </w:r>
      <w:r w:rsidR="008020F1" w:rsidRPr="004D32BF">
        <w:rPr>
          <w:i/>
          <w:iCs/>
          <w:sz w:val="24"/>
          <w:szCs w:val="24"/>
        </w:rPr>
        <w:t xml:space="preserve"> las necesidades</w:t>
      </w:r>
      <w:r w:rsidR="008020F1" w:rsidRPr="00D41648">
        <w:rPr>
          <w:i/>
          <w:iCs/>
          <w:sz w:val="24"/>
          <w:szCs w:val="24"/>
        </w:rPr>
        <w:t xml:space="preserve"> del mundo de hoy</w:t>
      </w:r>
      <w:r w:rsidR="00A32DE1" w:rsidRPr="00D41648">
        <w:rPr>
          <w:i/>
          <w:iCs/>
          <w:sz w:val="24"/>
          <w:szCs w:val="24"/>
        </w:rPr>
        <w:t>, volviéndonos un aliado de los colombianos</w:t>
      </w:r>
      <w:r w:rsidR="002C2121" w:rsidRPr="00D41648">
        <w:rPr>
          <w:i/>
          <w:iCs/>
          <w:sz w:val="24"/>
          <w:szCs w:val="24"/>
        </w:rPr>
        <w:t>, quienes pudieron no solo acumular puntos con nosotros en categorías tan importantes como</w:t>
      </w:r>
      <w:r w:rsidR="0010472B" w:rsidRPr="00D41648">
        <w:rPr>
          <w:i/>
          <w:iCs/>
          <w:sz w:val="24"/>
          <w:szCs w:val="24"/>
        </w:rPr>
        <w:t>:</w:t>
      </w:r>
      <w:r w:rsidR="002C2121" w:rsidRPr="00D41648">
        <w:rPr>
          <w:i/>
          <w:iCs/>
          <w:sz w:val="24"/>
          <w:szCs w:val="24"/>
        </w:rPr>
        <w:t xml:space="preserve"> </w:t>
      </w:r>
      <w:r w:rsidR="00B60F78" w:rsidRPr="00D41648">
        <w:rPr>
          <w:i/>
          <w:iCs/>
          <w:sz w:val="24"/>
          <w:szCs w:val="24"/>
        </w:rPr>
        <w:t>banca</w:t>
      </w:r>
      <w:r w:rsidR="003D3ED4">
        <w:rPr>
          <w:i/>
          <w:iCs/>
          <w:sz w:val="24"/>
          <w:szCs w:val="24"/>
        </w:rPr>
        <w:t xml:space="preserve">, </w:t>
      </w:r>
      <w:r w:rsidR="00B60F78" w:rsidRPr="00D41648">
        <w:rPr>
          <w:i/>
          <w:iCs/>
          <w:sz w:val="24"/>
          <w:szCs w:val="24"/>
        </w:rPr>
        <w:t>m</w:t>
      </w:r>
      <w:r w:rsidR="009554F7">
        <w:rPr>
          <w:i/>
          <w:iCs/>
          <w:sz w:val="24"/>
          <w:szCs w:val="24"/>
        </w:rPr>
        <w:t>ercado</w:t>
      </w:r>
      <w:r w:rsidR="003D3ED4">
        <w:rPr>
          <w:i/>
          <w:iCs/>
          <w:sz w:val="24"/>
          <w:szCs w:val="24"/>
        </w:rPr>
        <w:t>,</w:t>
      </w:r>
      <w:r w:rsidR="007135BF">
        <w:rPr>
          <w:i/>
          <w:iCs/>
          <w:sz w:val="24"/>
          <w:szCs w:val="24"/>
        </w:rPr>
        <w:t xml:space="preserve"> </w:t>
      </w:r>
      <w:r w:rsidR="00CF47C3" w:rsidRPr="00D41648">
        <w:rPr>
          <w:i/>
          <w:iCs/>
          <w:sz w:val="24"/>
          <w:szCs w:val="24"/>
        </w:rPr>
        <w:t>sino a su vez, redimirlos en segmentos</w:t>
      </w:r>
      <w:r w:rsidR="00EA45F6">
        <w:rPr>
          <w:i/>
          <w:iCs/>
          <w:sz w:val="24"/>
          <w:szCs w:val="24"/>
        </w:rPr>
        <w:t xml:space="preserve"> comerciales de la cotidianidad</w:t>
      </w:r>
      <w:r w:rsidR="00CA6409">
        <w:rPr>
          <w:b/>
          <w:bCs/>
          <w:sz w:val="24"/>
          <w:szCs w:val="24"/>
        </w:rPr>
        <w:t xml:space="preserve">. </w:t>
      </w:r>
      <w:r w:rsidR="00CA6409" w:rsidRPr="00EA45F6">
        <w:rPr>
          <w:i/>
          <w:iCs/>
          <w:sz w:val="24"/>
          <w:szCs w:val="24"/>
        </w:rPr>
        <w:t xml:space="preserve">Igualmente, el lanzamiento del Marketplace utilizando tecnología VTEX permitió crecer en alternativas para que los usuarios </w:t>
      </w:r>
      <w:r w:rsidR="00EC4E47" w:rsidRPr="00EA45F6">
        <w:rPr>
          <w:i/>
          <w:iCs/>
          <w:sz w:val="24"/>
          <w:szCs w:val="24"/>
        </w:rPr>
        <w:t>siguieran acumulando y redimiendo puntos con algunas de las marcas más importantes del país</w:t>
      </w:r>
      <w:r w:rsidR="0004203E" w:rsidRPr="00EA45F6">
        <w:rPr>
          <w:i/>
          <w:iCs/>
          <w:sz w:val="24"/>
          <w:szCs w:val="24"/>
        </w:rPr>
        <w:t xml:space="preserve"> </w:t>
      </w:r>
      <w:r w:rsidR="007B5AB9">
        <w:rPr>
          <w:i/>
          <w:iCs/>
          <w:sz w:val="24"/>
          <w:szCs w:val="24"/>
        </w:rPr>
        <w:t xml:space="preserve">y </w:t>
      </w:r>
      <w:r w:rsidR="0004203E" w:rsidRPr="00EA45F6">
        <w:rPr>
          <w:i/>
          <w:iCs/>
          <w:sz w:val="24"/>
          <w:szCs w:val="24"/>
        </w:rPr>
        <w:t>en categorías como tecnología, hogar, mascotas</w:t>
      </w:r>
      <w:r w:rsidR="00EC4E47" w:rsidRPr="00EA45F6">
        <w:rPr>
          <w:i/>
          <w:iCs/>
          <w:sz w:val="24"/>
          <w:szCs w:val="24"/>
        </w:rPr>
        <w:t xml:space="preserve">, </w:t>
      </w:r>
      <w:r w:rsidR="001F6658" w:rsidRPr="00EA45F6">
        <w:rPr>
          <w:i/>
          <w:iCs/>
          <w:sz w:val="24"/>
          <w:szCs w:val="24"/>
        </w:rPr>
        <w:t>salud y belleza, entre otras</w:t>
      </w:r>
      <w:r w:rsidR="00EA45F6">
        <w:rPr>
          <w:i/>
          <w:iCs/>
          <w:sz w:val="24"/>
          <w:szCs w:val="24"/>
        </w:rPr>
        <w:t>”</w:t>
      </w:r>
      <w:r w:rsidR="001F6658">
        <w:rPr>
          <w:b/>
          <w:bCs/>
          <w:sz w:val="24"/>
          <w:szCs w:val="24"/>
        </w:rPr>
        <w:t xml:space="preserve"> </w:t>
      </w:r>
      <w:r w:rsidR="00EC4E47" w:rsidRPr="00EA45F6">
        <w:rPr>
          <w:sz w:val="24"/>
          <w:szCs w:val="24"/>
        </w:rPr>
        <w:t xml:space="preserve">aseguró </w:t>
      </w:r>
      <w:r w:rsidR="00EC4E47">
        <w:rPr>
          <w:b/>
          <w:bCs/>
          <w:sz w:val="24"/>
          <w:szCs w:val="24"/>
        </w:rPr>
        <w:t>González Saúl.</w:t>
      </w:r>
    </w:p>
    <w:p w14:paraId="0EAEE341" w14:textId="40498AE5" w:rsidR="003C7008" w:rsidRDefault="0010472B" w:rsidP="003C7008">
      <w:pPr>
        <w:pBdr>
          <w:bottom w:val="dotted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escenario </w:t>
      </w:r>
      <w:r w:rsidR="00A64A13">
        <w:rPr>
          <w:sz w:val="24"/>
          <w:szCs w:val="24"/>
        </w:rPr>
        <w:t>le</w:t>
      </w:r>
      <w:r>
        <w:rPr>
          <w:sz w:val="24"/>
          <w:szCs w:val="24"/>
        </w:rPr>
        <w:t xml:space="preserve"> permite </w:t>
      </w:r>
      <w:r w:rsidR="00A64A13">
        <w:rPr>
          <w:sz w:val="24"/>
          <w:szCs w:val="24"/>
        </w:rPr>
        <w:t xml:space="preserve">a la compañía </w:t>
      </w:r>
      <w:r w:rsidR="00CF47C3">
        <w:rPr>
          <w:sz w:val="24"/>
          <w:szCs w:val="24"/>
        </w:rPr>
        <w:t>inferir</w:t>
      </w:r>
      <w:r w:rsidR="00E65399">
        <w:rPr>
          <w:sz w:val="24"/>
          <w:szCs w:val="24"/>
        </w:rPr>
        <w:t xml:space="preserve"> </w:t>
      </w:r>
      <w:r w:rsidR="00AB4DE4">
        <w:rPr>
          <w:sz w:val="24"/>
          <w:szCs w:val="24"/>
        </w:rPr>
        <w:t xml:space="preserve">que </w:t>
      </w:r>
      <w:r w:rsidR="007B7B75">
        <w:rPr>
          <w:sz w:val="24"/>
          <w:szCs w:val="24"/>
        </w:rPr>
        <w:t>hay un creciente</w:t>
      </w:r>
      <w:r w:rsidR="00FA2F83">
        <w:rPr>
          <w:sz w:val="24"/>
          <w:szCs w:val="24"/>
        </w:rPr>
        <w:t xml:space="preserve"> interés de los colombianos por retornar</w:t>
      </w:r>
      <w:r w:rsidR="003C7008">
        <w:rPr>
          <w:sz w:val="24"/>
          <w:szCs w:val="24"/>
        </w:rPr>
        <w:t xml:space="preserve"> a la </w:t>
      </w:r>
      <w:r>
        <w:rPr>
          <w:sz w:val="24"/>
          <w:szCs w:val="24"/>
        </w:rPr>
        <w:t xml:space="preserve">normalidad </w:t>
      </w:r>
      <w:r w:rsidR="003C7008">
        <w:rPr>
          <w:sz w:val="24"/>
          <w:szCs w:val="24"/>
        </w:rPr>
        <w:t>tras un año de contingencias en los sectores productivos</w:t>
      </w:r>
      <w:r w:rsidR="007B7B75">
        <w:rPr>
          <w:sz w:val="24"/>
          <w:szCs w:val="24"/>
        </w:rPr>
        <w:t xml:space="preserve">, </w:t>
      </w:r>
      <w:r w:rsidR="00B0127D">
        <w:rPr>
          <w:sz w:val="24"/>
          <w:szCs w:val="24"/>
        </w:rPr>
        <w:t xml:space="preserve">donde el </w:t>
      </w:r>
      <w:r w:rsidR="00736D11">
        <w:rPr>
          <w:sz w:val="24"/>
          <w:szCs w:val="24"/>
        </w:rPr>
        <w:t>segmento</w:t>
      </w:r>
      <w:r w:rsidR="00B0127D">
        <w:rPr>
          <w:sz w:val="24"/>
          <w:szCs w:val="24"/>
        </w:rPr>
        <w:t xml:space="preserve"> de viajes </w:t>
      </w:r>
      <w:r w:rsidR="00736D11">
        <w:rPr>
          <w:sz w:val="24"/>
          <w:szCs w:val="24"/>
        </w:rPr>
        <w:t xml:space="preserve">y turismo </w:t>
      </w:r>
      <w:r w:rsidR="00F9536D">
        <w:rPr>
          <w:sz w:val="24"/>
          <w:szCs w:val="24"/>
        </w:rPr>
        <w:t xml:space="preserve">doméstico </w:t>
      </w:r>
      <w:r w:rsidR="00B0127D">
        <w:rPr>
          <w:sz w:val="24"/>
          <w:szCs w:val="24"/>
        </w:rPr>
        <w:t>será uno de los más apetecido</w:t>
      </w:r>
      <w:r w:rsidR="00A64A13">
        <w:rPr>
          <w:sz w:val="24"/>
          <w:szCs w:val="24"/>
        </w:rPr>
        <w:t>s.</w:t>
      </w:r>
      <w:r w:rsidR="00F9536D">
        <w:rPr>
          <w:sz w:val="24"/>
          <w:szCs w:val="24"/>
        </w:rPr>
        <w:t xml:space="preserve"> </w:t>
      </w:r>
    </w:p>
    <w:p w14:paraId="3B430492" w14:textId="77777777" w:rsidR="00BD7F92" w:rsidRDefault="00BD7F92" w:rsidP="003C7008">
      <w:pPr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2BE27E0D" w14:textId="71BE2573" w:rsidR="003C7008" w:rsidRPr="00C91D12" w:rsidRDefault="003C7008" w:rsidP="003C7008">
      <w:pPr>
        <w:jc w:val="both"/>
        <w:rPr>
          <w:b/>
          <w:bCs/>
          <w:sz w:val="24"/>
          <w:szCs w:val="24"/>
        </w:rPr>
      </w:pPr>
      <w:r w:rsidRPr="00C91D12">
        <w:rPr>
          <w:b/>
          <w:bCs/>
          <w:sz w:val="24"/>
          <w:szCs w:val="24"/>
        </w:rPr>
        <w:t>Sobre Puntos Colombia:</w:t>
      </w:r>
    </w:p>
    <w:p w14:paraId="2A5F1972" w14:textId="75D8027D" w:rsidR="00A936BD" w:rsidRDefault="00A936BD" w:rsidP="00A93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Puntos Colombia es un programa de fidelización que se está posicionando en el mercado como un hábito cotidiano y que entrega experiencias personalizadas </w:t>
      </w:r>
      <w:r w:rsidR="000F51B5">
        <w:rPr>
          <w:sz w:val="24"/>
          <w:szCs w:val="24"/>
        </w:rPr>
        <w:t xml:space="preserve">y memorables </w:t>
      </w:r>
      <w:r>
        <w:rPr>
          <w:sz w:val="24"/>
          <w:szCs w:val="24"/>
        </w:rPr>
        <w:t>a sus usuarios</w:t>
      </w:r>
      <w:r w:rsidR="000F51B5">
        <w:rPr>
          <w:sz w:val="24"/>
          <w:szCs w:val="24"/>
        </w:rPr>
        <w:t>,</w:t>
      </w:r>
      <w:r>
        <w:rPr>
          <w:sz w:val="24"/>
          <w:szCs w:val="24"/>
        </w:rPr>
        <w:t xml:space="preserve"> gracias a la data e información que maneja y que lo hace experto en cuanto a los gustos y preferencias de los colombianos. </w:t>
      </w:r>
    </w:p>
    <w:p w14:paraId="26AF960E" w14:textId="4E1785D9" w:rsidR="003C7008" w:rsidRDefault="00C91D12" w:rsidP="003C7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uno de los principales programas de lealtad en el país, </w:t>
      </w:r>
      <w:r w:rsidR="0005166B">
        <w:rPr>
          <w:sz w:val="24"/>
          <w:szCs w:val="24"/>
        </w:rPr>
        <w:t xml:space="preserve">fruto de la unión de Bancolombia y Grupo Éxito, y 125 marcas aliadas, creando </w:t>
      </w:r>
      <w:r w:rsidRPr="00C91D12">
        <w:rPr>
          <w:sz w:val="24"/>
          <w:szCs w:val="24"/>
        </w:rPr>
        <w:t xml:space="preserve">un ecosistema </w:t>
      </w:r>
      <w:r w:rsidR="0005166B">
        <w:rPr>
          <w:sz w:val="24"/>
          <w:szCs w:val="24"/>
        </w:rPr>
        <w:t xml:space="preserve">donde los usuarios </w:t>
      </w:r>
      <w:r>
        <w:rPr>
          <w:sz w:val="24"/>
          <w:szCs w:val="24"/>
        </w:rPr>
        <w:t xml:space="preserve">inscritos pueden </w:t>
      </w:r>
      <w:r w:rsidRPr="00C91D12">
        <w:rPr>
          <w:sz w:val="24"/>
          <w:szCs w:val="24"/>
        </w:rPr>
        <w:t>acumula</w:t>
      </w:r>
      <w:r>
        <w:rPr>
          <w:sz w:val="24"/>
          <w:szCs w:val="24"/>
        </w:rPr>
        <w:t xml:space="preserve">r </w:t>
      </w:r>
      <w:r w:rsidRPr="00C91D12">
        <w:rPr>
          <w:sz w:val="24"/>
          <w:szCs w:val="24"/>
        </w:rPr>
        <w:t xml:space="preserve">en una única cuenta </w:t>
      </w:r>
      <w:r>
        <w:rPr>
          <w:sz w:val="24"/>
          <w:szCs w:val="24"/>
        </w:rPr>
        <w:t xml:space="preserve">Puntos, los cuales también pueden ser redimidos </w:t>
      </w:r>
      <w:r w:rsidR="0005166B">
        <w:rPr>
          <w:sz w:val="24"/>
          <w:szCs w:val="24"/>
        </w:rPr>
        <w:t xml:space="preserve">en la red de aliados de PCO. </w:t>
      </w:r>
    </w:p>
    <w:p w14:paraId="17A2F02F" w14:textId="77777777" w:rsidR="003C7008" w:rsidRPr="003C7008" w:rsidRDefault="003C7008" w:rsidP="003C7008">
      <w:pPr>
        <w:jc w:val="both"/>
        <w:rPr>
          <w:sz w:val="24"/>
          <w:szCs w:val="24"/>
        </w:rPr>
      </w:pPr>
    </w:p>
    <w:p w14:paraId="067E6C47" w14:textId="3B0C9F2F" w:rsidR="00DA48FF" w:rsidRPr="00DA48FF" w:rsidRDefault="00DA48FF" w:rsidP="00EC0069">
      <w:pPr>
        <w:jc w:val="both"/>
        <w:rPr>
          <w:sz w:val="24"/>
          <w:szCs w:val="24"/>
        </w:rPr>
      </w:pPr>
    </w:p>
    <w:p w14:paraId="6E439B2C" w14:textId="77777777" w:rsidR="00DA48FF" w:rsidRPr="00DA48FF" w:rsidRDefault="00DA48FF" w:rsidP="00EC0069">
      <w:pPr>
        <w:jc w:val="both"/>
        <w:rPr>
          <w:sz w:val="24"/>
          <w:szCs w:val="24"/>
        </w:rPr>
      </w:pPr>
    </w:p>
    <w:sectPr w:rsidR="00DA48FF" w:rsidRPr="00DA48F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DD3B" w14:textId="77777777" w:rsidR="004A3C3A" w:rsidRDefault="004A3C3A" w:rsidP="00DA48FF">
      <w:pPr>
        <w:spacing w:after="0" w:line="240" w:lineRule="auto"/>
      </w:pPr>
      <w:r>
        <w:separator/>
      </w:r>
    </w:p>
  </w:endnote>
  <w:endnote w:type="continuationSeparator" w:id="0">
    <w:p w14:paraId="4B675734" w14:textId="77777777" w:rsidR="004A3C3A" w:rsidRDefault="004A3C3A" w:rsidP="00DA48FF">
      <w:pPr>
        <w:spacing w:after="0" w:line="240" w:lineRule="auto"/>
      </w:pPr>
      <w:r>
        <w:continuationSeparator/>
      </w:r>
    </w:p>
  </w:endnote>
  <w:endnote w:type="continuationNotice" w:id="1">
    <w:p w14:paraId="68C96CD7" w14:textId="77777777" w:rsidR="004A3C3A" w:rsidRDefault="004A3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30B9" w14:textId="77777777" w:rsidR="004A3C3A" w:rsidRDefault="004A3C3A" w:rsidP="00DA48FF">
      <w:pPr>
        <w:spacing w:after="0" w:line="240" w:lineRule="auto"/>
      </w:pPr>
      <w:r>
        <w:separator/>
      </w:r>
    </w:p>
  </w:footnote>
  <w:footnote w:type="continuationSeparator" w:id="0">
    <w:p w14:paraId="542A2A1C" w14:textId="77777777" w:rsidR="004A3C3A" w:rsidRDefault="004A3C3A" w:rsidP="00DA48FF">
      <w:pPr>
        <w:spacing w:after="0" w:line="240" w:lineRule="auto"/>
      </w:pPr>
      <w:r>
        <w:continuationSeparator/>
      </w:r>
    </w:p>
  </w:footnote>
  <w:footnote w:type="continuationNotice" w:id="1">
    <w:p w14:paraId="070099CA" w14:textId="77777777" w:rsidR="004A3C3A" w:rsidRDefault="004A3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886E" w14:textId="4EE2F906" w:rsidR="00DA48FF" w:rsidRDefault="00DA48FF" w:rsidP="00DA48FF">
    <w:pPr>
      <w:pStyle w:val="Encabezado"/>
      <w:jc w:val="center"/>
    </w:pPr>
    <w:r>
      <w:rPr>
        <w:noProof/>
      </w:rPr>
      <w:drawing>
        <wp:inline distT="0" distB="0" distL="0" distR="0" wp14:anchorId="74783D1C" wp14:editId="316E6031">
          <wp:extent cx="1990725" cy="86590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728" cy="88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ABD"/>
    <w:multiLevelType w:val="hybridMultilevel"/>
    <w:tmpl w:val="0BBEB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790B"/>
    <w:multiLevelType w:val="multilevel"/>
    <w:tmpl w:val="BE1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D"/>
    <w:rsid w:val="00003700"/>
    <w:rsid w:val="00026A84"/>
    <w:rsid w:val="00027E04"/>
    <w:rsid w:val="00040599"/>
    <w:rsid w:val="0004203E"/>
    <w:rsid w:val="000472AF"/>
    <w:rsid w:val="0005166B"/>
    <w:rsid w:val="00053B85"/>
    <w:rsid w:val="000A6553"/>
    <w:rsid w:val="000F0060"/>
    <w:rsid w:val="000F51B5"/>
    <w:rsid w:val="0010472B"/>
    <w:rsid w:val="00105EEE"/>
    <w:rsid w:val="001310C0"/>
    <w:rsid w:val="00143C2E"/>
    <w:rsid w:val="001629DD"/>
    <w:rsid w:val="00173B1E"/>
    <w:rsid w:val="00174DFB"/>
    <w:rsid w:val="001826DA"/>
    <w:rsid w:val="001B21E7"/>
    <w:rsid w:val="001B30C2"/>
    <w:rsid w:val="001C604E"/>
    <w:rsid w:val="001E0172"/>
    <w:rsid w:val="001E14EC"/>
    <w:rsid w:val="001F6658"/>
    <w:rsid w:val="00280C3E"/>
    <w:rsid w:val="00292B78"/>
    <w:rsid w:val="002A3637"/>
    <w:rsid w:val="002C2121"/>
    <w:rsid w:val="002D0ED4"/>
    <w:rsid w:val="00311766"/>
    <w:rsid w:val="00332339"/>
    <w:rsid w:val="003804DF"/>
    <w:rsid w:val="00385E1E"/>
    <w:rsid w:val="00392696"/>
    <w:rsid w:val="003C6816"/>
    <w:rsid w:val="003C6EAB"/>
    <w:rsid w:val="003C7008"/>
    <w:rsid w:val="003D3ED4"/>
    <w:rsid w:val="003E32A4"/>
    <w:rsid w:val="003F0D42"/>
    <w:rsid w:val="004228D2"/>
    <w:rsid w:val="00431314"/>
    <w:rsid w:val="00442C98"/>
    <w:rsid w:val="00462593"/>
    <w:rsid w:val="00466A86"/>
    <w:rsid w:val="0047346A"/>
    <w:rsid w:val="004739D4"/>
    <w:rsid w:val="00477628"/>
    <w:rsid w:val="00497DC4"/>
    <w:rsid w:val="004A3C3A"/>
    <w:rsid w:val="004B0799"/>
    <w:rsid w:val="004B46A4"/>
    <w:rsid w:val="004D32BF"/>
    <w:rsid w:val="005368D4"/>
    <w:rsid w:val="00545C25"/>
    <w:rsid w:val="00572FB8"/>
    <w:rsid w:val="005733B9"/>
    <w:rsid w:val="00583E9B"/>
    <w:rsid w:val="005D6D6D"/>
    <w:rsid w:val="005E2D7C"/>
    <w:rsid w:val="005F62A6"/>
    <w:rsid w:val="00603B7C"/>
    <w:rsid w:val="0061461C"/>
    <w:rsid w:val="00617741"/>
    <w:rsid w:val="006422DF"/>
    <w:rsid w:val="00643682"/>
    <w:rsid w:val="00652095"/>
    <w:rsid w:val="006D1A27"/>
    <w:rsid w:val="006D63F4"/>
    <w:rsid w:val="006E08F3"/>
    <w:rsid w:val="006F5057"/>
    <w:rsid w:val="006F5743"/>
    <w:rsid w:val="007135BF"/>
    <w:rsid w:val="007210DA"/>
    <w:rsid w:val="00726922"/>
    <w:rsid w:val="007330CD"/>
    <w:rsid w:val="00736D11"/>
    <w:rsid w:val="00743551"/>
    <w:rsid w:val="0074559C"/>
    <w:rsid w:val="00785335"/>
    <w:rsid w:val="007A13FE"/>
    <w:rsid w:val="007B3529"/>
    <w:rsid w:val="007B5AB9"/>
    <w:rsid w:val="007B7B75"/>
    <w:rsid w:val="007D64AA"/>
    <w:rsid w:val="008020F1"/>
    <w:rsid w:val="00807696"/>
    <w:rsid w:val="00841BAB"/>
    <w:rsid w:val="00853D31"/>
    <w:rsid w:val="0086556B"/>
    <w:rsid w:val="008732C9"/>
    <w:rsid w:val="00880179"/>
    <w:rsid w:val="00892E2E"/>
    <w:rsid w:val="008A1315"/>
    <w:rsid w:val="008E663C"/>
    <w:rsid w:val="008E7C7C"/>
    <w:rsid w:val="00903135"/>
    <w:rsid w:val="00912A9B"/>
    <w:rsid w:val="009262DC"/>
    <w:rsid w:val="00941CCE"/>
    <w:rsid w:val="00942E5D"/>
    <w:rsid w:val="00945385"/>
    <w:rsid w:val="009536CB"/>
    <w:rsid w:val="009554F7"/>
    <w:rsid w:val="009A42F4"/>
    <w:rsid w:val="00A32DE1"/>
    <w:rsid w:val="00A422DC"/>
    <w:rsid w:val="00A64A13"/>
    <w:rsid w:val="00A77713"/>
    <w:rsid w:val="00A936BD"/>
    <w:rsid w:val="00A94418"/>
    <w:rsid w:val="00AB4DE4"/>
    <w:rsid w:val="00AC28DA"/>
    <w:rsid w:val="00B0127D"/>
    <w:rsid w:val="00B50F1F"/>
    <w:rsid w:val="00B60F78"/>
    <w:rsid w:val="00B62EF4"/>
    <w:rsid w:val="00B97970"/>
    <w:rsid w:val="00BA7209"/>
    <w:rsid w:val="00BD69AA"/>
    <w:rsid w:val="00BD7F92"/>
    <w:rsid w:val="00BE4DF1"/>
    <w:rsid w:val="00C5404B"/>
    <w:rsid w:val="00C91D12"/>
    <w:rsid w:val="00CA0994"/>
    <w:rsid w:val="00CA57C6"/>
    <w:rsid w:val="00CA6409"/>
    <w:rsid w:val="00CD44B9"/>
    <w:rsid w:val="00CF47C3"/>
    <w:rsid w:val="00D00D6C"/>
    <w:rsid w:val="00D17A33"/>
    <w:rsid w:val="00D41648"/>
    <w:rsid w:val="00D85B09"/>
    <w:rsid w:val="00D90F7F"/>
    <w:rsid w:val="00D91AA9"/>
    <w:rsid w:val="00DA48FF"/>
    <w:rsid w:val="00DA59F1"/>
    <w:rsid w:val="00DB0CBF"/>
    <w:rsid w:val="00DB5F34"/>
    <w:rsid w:val="00DD4152"/>
    <w:rsid w:val="00DD68EF"/>
    <w:rsid w:val="00DE40F3"/>
    <w:rsid w:val="00DF637D"/>
    <w:rsid w:val="00E0041C"/>
    <w:rsid w:val="00E06CBD"/>
    <w:rsid w:val="00E23B48"/>
    <w:rsid w:val="00E52B03"/>
    <w:rsid w:val="00E65399"/>
    <w:rsid w:val="00E72663"/>
    <w:rsid w:val="00E8272B"/>
    <w:rsid w:val="00EA45F6"/>
    <w:rsid w:val="00EB7646"/>
    <w:rsid w:val="00EC0069"/>
    <w:rsid w:val="00EC4E47"/>
    <w:rsid w:val="00EE1426"/>
    <w:rsid w:val="00F26099"/>
    <w:rsid w:val="00F444E2"/>
    <w:rsid w:val="00F45766"/>
    <w:rsid w:val="00F50480"/>
    <w:rsid w:val="00F713D0"/>
    <w:rsid w:val="00F841D9"/>
    <w:rsid w:val="00F87731"/>
    <w:rsid w:val="00F90100"/>
    <w:rsid w:val="00F9536D"/>
    <w:rsid w:val="00FA2F83"/>
    <w:rsid w:val="00FA3EB4"/>
    <w:rsid w:val="00FB1EE9"/>
    <w:rsid w:val="00FB5417"/>
    <w:rsid w:val="00FE2E39"/>
    <w:rsid w:val="00FE3549"/>
    <w:rsid w:val="00FF0DFA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6A38"/>
  <w15:chartTrackingRefBased/>
  <w15:docId w15:val="{F43B72B2-8DAB-42DF-B76D-BEE7C62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FF"/>
    <w:pPr>
      <w:ind w:left="720"/>
      <w:contextualSpacing/>
    </w:pPr>
  </w:style>
  <w:style w:type="paragraph" w:customStyle="1" w:styleId="filter-item">
    <w:name w:val="filter-item"/>
    <w:basedOn w:val="Normal"/>
    <w:rsid w:val="00D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Encabezado">
    <w:name w:val="header"/>
    <w:basedOn w:val="Normal"/>
    <w:link w:val="EncabezadoCar"/>
    <w:uiPriority w:val="99"/>
    <w:unhideWhenUsed/>
    <w:rsid w:val="00DA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8FF"/>
  </w:style>
  <w:style w:type="paragraph" w:styleId="Piedepgina">
    <w:name w:val="footer"/>
    <w:basedOn w:val="Normal"/>
    <w:link w:val="PiedepginaCar"/>
    <w:uiPriority w:val="99"/>
    <w:unhideWhenUsed/>
    <w:rsid w:val="00DA4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8FF"/>
  </w:style>
  <w:style w:type="paragraph" w:styleId="Revisin">
    <w:name w:val="Revision"/>
    <w:hidden/>
    <w:uiPriority w:val="99"/>
    <w:semiHidden/>
    <w:rsid w:val="00292B7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84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1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1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DC36F400E224090880070CEE7C890" ma:contentTypeVersion="13" ma:contentTypeDescription="Crear nuevo documento." ma:contentTypeScope="" ma:versionID="4340f62d43f721eca326e34ac81856c6">
  <xsd:schema xmlns:xsd="http://www.w3.org/2001/XMLSchema" xmlns:xs="http://www.w3.org/2001/XMLSchema" xmlns:p="http://schemas.microsoft.com/office/2006/metadata/properties" xmlns:ns2="ab39bc4c-8ddf-4422-8ba9-c0a0024ce9fe" xmlns:ns3="ae2ce6d8-df0d-4925-a792-75e4ce570191" targetNamespace="http://schemas.microsoft.com/office/2006/metadata/properties" ma:root="true" ma:fieldsID="471feaabcdb66558ed10ea3ddbd3d8b2" ns2:_="" ns3:_="">
    <xsd:import namespace="ab39bc4c-8ddf-4422-8ba9-c0a0024ce9fe"/>
    <xsd:import namespace="ae2ce6d8-df0d-4925-a792-75e4ce5701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9bc4c-8ddf-4422-8ba9-c0a0024ce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6d8-df0d-4925-a792-75e4ce570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B3119-6973-4A6D-BC95-C347D5B09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CB175-6011-4EFD-BBE5-3A6223A1F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9bc4c-8ddf-4422-8ba9-c0a0024ce9fe"/>
    <ds:schemaRef ds:uri="ae2ce6d8-df0d-4925-a792-75e4ce570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44CB-30C1-4CD4-BB46-D6E55DB26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Arenas, Felipe</dc:creator>
  <cp:keywords/>
  <dc:description/>
  <cp:lastModifiedBy>Felipe Arenas</cp:lastModifiedBy>
  <cp:revision>2</cp:revision>
  <dcterms:created xsi:type="dcterms:W3CDTF">2021-08-17T15:53:00Z</dcterms:created>
  <dcterms:modified xsi:type="dcterms:W3CDTF">2021-08-17T15:53:00Z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0x0101003CDDC36F400E224090880070CEE7C890</vt:lpwstr>
  </property>
</Properties>
</file>