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AEE3" w14:textId="781DB8FC" w:rsidR="00621C90" w:rsidRDefault="001A272C" w:rsidP="00682812">
      <w:pPr>
        <w:jc w:val="left"/>
        <w:rPr>
          <w:rFonts w:cs="Arial"/>
          <w:b/>
          <w:bCs/>
          <w:color w:val="FF0000"/>
          <w:sz w:val="36"/>
          <w:szCs w:val="36"/>
        </w:rPr>
      </w:pPr>
      <w:r>
        <w:rPr>
          <w:rFonts w:cs="Arial"/>
          <w:b/>
          <w:bCs/>
          <w:i/>
          <w:iCs/>
          <w:sz w:val="24"/>
          <w:szCs w:val="24"/>
          <w:u w:val="single"/>
        </w:rPr>
        <w:t xml:space="preserve">Responsabilidad Social </w:t>
      </w:r>
      <w:r w:rsidR="006241C3">
        <w:rPr>
          <w:rFonts w:cs="Arial"/>
          <w:b/>
          <w:bCs/>
          <w:i/>
          <w:iCs/>
          <w:sz w:val="24"/>
          <w:szCs w:val="24"/>
          <w:u w:val="single"/>
        </w:rPr>
        <w:t>Corporativa</w:t>
      </w:r>
    </w:p>
    <w:p w14:paraId="6CE4CBB3" w14:textId="77777777" w:rsidR="00B536B0" w:rsidRPr="00C25516" w:rsidRDefault="00B536B0" w:rsidP="00682812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14:paraId="04477DDD" w14:textId="77777777" w:rsidR="005804DB" w:rsidRPr="00931038" w:rsidRDefault="005804DB" w:rsidP="00682812">
      <w:pPr>
        <w:jc w:val="center"/>
        <w:rPr>
          <w:rFonts w:cs="Arial"/>
          <w:b/>
          <w:bCs/>
          <w:color w:val="FF0000"/>
          <w:sz w:val="40"/>
          <w:szCs w:val="40"/>
        </w:rPr>
      </w:pPr>
      <w:bookmarkStart w:id="0" w:name="_GoBack"/>
      <w:r w:rsidRPr="00931038">
        <w:rPr>
          <w:rFonts w:cs="Arial"/>
          <w:b/>
          <w:bCs/>
          <w:color w:val="FF0000"/>
          <w:sz w:val="40"/>
          <w:szCs w:val="40"/>
        </w:rPr>
        <w:t xml:space="preserve">Scotiabank abre convocatoria para el Fondo </w:t>
      </w:r>
    </w:p>
    <w:p w14:paraId="4AAC626B" w14:textId="47AE4986" w:rsidR="00346C53" w:rsidRPr="00931038" w:rsidRDefault="005804DB" w:rsidP="00682812">
      <w:pPr>
        <w:jc w:val="center"/>
        <w:rPr>
          <w:rFonts w:cs="Arial"/>
          <w:b/>
          <w:bCs/>
          <w:color w:val="FF0000"/>
          <w:sz w:val="40"/>
          <w:szCs w:val="40"/>
        </w:rPr>
      </w:pPr>
      <w:r w:rsidRPr="00931038">
        <w:rPr>
          <w:rFonts w:cs="Arial"/>
          <w:b/>
          <w:bCs/>
          <w:color w:val="FF0000"/>
          <w:sz w:val="40"/>
          <w:szCs w:val="40"/>
        </w:rPr>
        <w:t xml:space="preserve">“Net Zero </w:t>
      </w:r>
      <w:proofErr w:type="spellStart"/>
      <w:r w:rsidRPr="00931038">
        <w:rPr>
          <w:rFonts w:cs="Arial"/>
          <w:b/>
          <w:bCs/>
          <w:color w:val="FF0000"/>
          <w:sz w:val="40"/>
          <w:szCs w:val="40"/>
        </w:rPr>
        <w:t>Research</w:t>
      </w:r>
      <w:proofErr w:type="spellEnd"/>
      <w:r w:rsidRPr="00931038">
        <w:rPr>
          <w:rFonts w:cs="Arial"/>
          <w:b/>
          <w:bCs/>
          <w:color w:val="FF0000"/>
          <w:sz w:val="40"/>
          <w:szCs w:val="40"/>
        </w:rPr>
        <w:t>”</w:t>
      </w:r>
    </w:p>
    <w:p w14:paraId="1F2FDCC4" w14:textId="77777777" w:rsidR="000E0BD1" w:rsidRDefault="000E0BD1" w:rsidP="00682812">
      <w:pPr>
        <w:rPr>
          <w:rFonts w:cs="Arial"/>
          <w:b/>
          <w:bCs/>
          <w:sz w:val="24"/>
          <w:szCs w:val="24"/>
          <w:lang w:val="es-CO"/>
        </w:rPr>
      </w:pPr>
      <w:bookmarkStart w:id="1" w:name="_Hlk70345279"/>
      <w:bookmarkEnd w:id="0"/>
    </w:p>
    <w:p w14:paraId="0C501DC3" w14:textId="3B816E75" w:rsidR="0097440B" w:rsidRPr="0097440B" w:rsidRDefault="0097440B" w:rsidP="0097440B">
      <w:pPr>
        <w:pStyle w:val="Ttulo2"/>
        <w:numPr>
          <w:ilvl w:val="0"/>
          <w:numId w:val="19"/>
        </w:numPr>
        <w:ind w:right="708"/>
        <w:rPr>
          <w:rFonts w:ascii="Arial" w:hAnsi="Arial" w:cs="Arial"/>
          <w:b/>
          <w:bCs/>
          <w:lang w:val="es-CO"/>
        </w:rPr>
      </w:pPr>
      <w:r w:rsidRPr="0097440B">
        <w:rPr>
          <w:rFonts w:ascii="Arial" w:hAnsi="Arial" w:cs="Arial"/>
          <w:lang w:val="es-CO"/>
        </w:rPr>
        <w:t>E</w:t>
      </w:r>
      <w:r w:rsidR="004B7903">
        <w:rPr>
          <w:rFonts w:ascii="Arial" w:hAnsi="Arial" w:cs="Arial"/>
          <w:lang w:val="es-CO"/>
        </w:rPr>
        <w:t>l</w:t>
      </w:r>
      <w:r w:rsidRPr="0097440B">
        <w:rPr>
          <w:rFonts w:ascii="Arial" w:hAnsi="Arial" w:cs="Arial"/>
          <w:lang w:val="es-CO"/>
        </w:rPr>
        <w:t xml:space="preserve"> fondo de</w:t>
      </w:r>
      <w:r w:rsidR="004B7903">
        <w:rPr>
          <w:rFonts w:ascii="Arial" w:hAnsi="Arial" w:cs="Arial"/>
          <w:lang w:val="es-CO"/>
        </w:rPr>
        <w:t xml:space="preserve"> </w:t>
      </w:r>
      <w:r w:rsidRPr="0097440B">
        <w:rPr>
          <w:rFonts w:ascii="Arial" w:hAnsi="Arial" w:cs="Arial"/>
          <w:lang w:val="es-CO"/>
        </w:rPr>
        <w:t>1 millón de dólares canadienses</w:t>
      </w:r>
      <w:r w:rsidR="004B7903">
        <w:rPr>
          <w:rFonts w:ascii="Arial" w:hAnsi="Arial" w:cs="Arial"/>
          <w:lang w:val="es-CO"/>
        </w:rPr>
        <w:t xml:space="preserve"> </w:t>
      </w:r>
      <w:r w:rsidRPr="0097440B">
        <w:rPr>
          <w:rFonts w:ascii="Arial" w:hAnsi="Arial" w:cs="Arial"/>
          <w:lang w:val="es-CO"/>
        </w:rPr>
        <w:t>es una iniciativa que busca promover la investigación y el liderazgo al servicio de la descarbonización global.</w:t>
      </w:r>
    </w:p>
    <w:p w14:paraId="27634250" w14:textId="4CF196E3" w:rsidR="0097440B" w:rsidRPr="0097440B" w:rsidRDefault="0097440B" w:rsidP="0097440B">
      <w:pPr>
        <w:pStyle w:val="Ttulo2"/>
        <w:ind w:right="708"/>
        <w:rPr>
          <w:rFonts w:ascii="Arial" w:hAnsi="Arial" w:cs="Arial"/>
          <w:b/>
          <w:bCs/>
          <w:lang w:val="es-CO"/>
        </w:rPr>
      </w:pPr>
    </w:p>
    <w:p w14:paraId="6B3663CB" w14:textId="7AFA010E" w:rsidR="0097440B" w:rsidRPr="0097440B" w:rsidRDefault="0097440B" w:rsidP="0097440B">
      <w:pPr>
        <w:pStyle w:val="Ttulo2"/>
        <w:numPr>
          <w:ilvl w:val="0"/>
          <w:numId w:val="19"/>
        </w:numPr>
        <w:ind w:right="708"/>
        <w:rPr>
          <w:rFonts w:ascii="Arial" w:hAnsi="Arial" w:cs="Arial"/>
          <w:b/>
          <w:bCs/>
          <w:lang w:val="es-CO"/>
        </w:rPr>
      </w:pPr>
      <w:r w:rsidRPr="0097440B">
        <w:rPr>
          <w:rFonts w:ascii="Arial" w:hAnsi="Arial" w:cs="Arial"/>
          <w:lang w:val="es-CO"/>
        </w:rPr>
        <w:t xml:space="preserve">El fondo Net Zero </w:t>
      </w:r>
      <w:proofErr w:type="spellStart"/>
      <w:r w:rsidRPr="0097440B">
        <w:rPr>
          <w:rFonts w:ascii="Arial" w:hAnsi="Arial" w:cs="Arial"/>
          <w:lang w:val="es-CO"/>
        </w:rPr>
        <w:t>Research</w:t>
      </w:r>
      <w:proofErr w:type="spellEnd"/>
      <w:r w:rsidRPr="0097440B">
        <w:rPr>
          <w:rFonts w:ascii="Arial" w:hAnsi="Arial" w:cs="Arial"/>
          <w:lang w:val="es-CO"/>
        </w:rPr>
        <w:t xml:space="preserve"> de Scotiabank (Canadá) fue diseñado para fomentar la investigación, el diálogo y la comprensión del cambio hacia una economía mundial con cero emisiones netas, conforme a los objetivos del Acuerdo de París.</w:t>
      </w:r>
    </w:p>
    <w:p w14:paraId="1D5BF956" w14:textId="77777777" w:rsidR="0097440B" w:rsidRDefault="0097440B" w:rsidP="005804DB">
      <w:pPr>
        <w:rPr>
          <w:rFonts w:cs="Arial"/>
          <w:b/>
          <w:bCs/>
          <w:sz w:val="24"/>
          <w:szCs w:val="24"/>
          <w:lang w:val="es-CO"/>
        </w:rPr>
      </w:pPr>
    </w:p>
    <w:p w14:paraId="5E3480A4" w14:textId="33B14394" w:rsidR="005804DB" w:rsidRPr="005804DB" w:rsidRDefault="008F5F21" w:rsidP="005804DB">
      <w:pPr>
        <w:rPr>
          <w:rFonts w:cs="Arial"/>
          <w:sz w:val="24"/>
          <w:szCs w:val="24"/>
          <w:lang w:val="es-CO"/>
        </w:rPr>
      </w:pPr>
      <w:r w:rsidRPr="00AD5B04">
        <w:rPr>
          <w:rFonts w:cs="Arial"/>
          <w:b/>
          <w:bCs/>
          <w:sz w:val="24"/>
          <w:szCs w:val="24"/>
          <w:lang w:val="es-CO"/>
        </w:rPr>
        <w:t>Nacional –</w:t>
      </w:r>
      <w:r>
        <w:rPr>
          <w:rFonts w:cs="Arial"/>
          <w:b/>
          <w:bCs/>
          <w:sz w:val="24"/>
          <w:szCs w:val="24"/>
          <w:lang w:val="es-CO"/>
        </w:rPr>
        <w:t xml:space="preserve"> </w:t>
      </w:r>
      <w:r w:rsidR="00D14629">
        <w:rPr>
          <w:rFonts w:cs="Arial"/>
          <w:b/>
          <w:bCs/>
          <w:sz w:val="24"/>
          <w:szCs w:val="24"/>
          <w:lang w:val="es-CO"/>
        </w:rPr>
        <w:t>Junio</w:t>
      </w:r>
      <w:r w:rsidR="00682812">
        <w:rPr>
          <w:rFonts w:cs="Arial"/>
          <w:b/>
          <w:bCs/>
          <w:sz w:val="24"/>
          <w:szCs w:val="24"/>
          <w:lang w:val="es-CO"/>
        </w:rPr>
        <w:t xml:space="preserve"> </w:t>
      </w:r>
      <w:r w:rsidR="00E34003">
        <w:rPr>
          <w:rFonts w:cs="Arial"/>
          <w:b/>
          <w:bCs/>
          <w:sz w:val="24"/>
          <w:szCs w:val="24"/>
          <w:lang w:val="es-CO"/>
        </w:rPr>
        <w:t xml:space="preserve">10 de </w:t>
      </w:r>
      <w:r w:rsidRPr="00AD5B04">
        <w:rPr>
          <w:rFonts w:cs="Arial"/>
          <w:b/>
          <w:bCs/>
          <w:sz w:val="24"/>
          <w:szCs w:val="24"/>
          <w:lang w:val="es-CO"/>
        </w:rPr>
        <w:t>202</w:t>
      </w:r>
      <w:r>
        <w:rPr>
          <w:rFonts w:cs="Arial"/>
          <w:b/>
          <w:bCs/>
          <w:sz w:val="24"/>
          <w:szCs w:val="24"/>
          <w:lang w:val="es-CO"/>
        </w:rPr>
        <w:t>1</w:t>
      </w:r>
      <w:r w:rsidRPr="00AD5B04">
        <w:rPr>
          <w:rFonts w:cs="Arial"/>
          <w:b/>
          <w:bCs/>
          <w:sz w:val="24"/>
          <w:szCs w:val="24"/>
          <w:lang w:val="es-CO"/>
        </w:rPr>
        <w:t xml:space="preserve">. </w:t>
      </w:r>
      <w:bookmarkEnd w:id="1"/>
      <w:r w:rsidR="005804DB" w:rsidRPr="005804DB">
        <w:rPr>
          <w:rFonts w:cs="Arial"/>
          <w:sz w:val="24"/>
          <w:szCs w:val="24"/>
          <w:lang w:val="es-CO"/>
        </w:rPr>
        <w:t xml:space="preserve">Scotiabank anunció que hasta el 2 de julio, el </w:t>
      </w:r>
      <w:hyperlink r:id="rId11" w:history="1">
        <w:r w:rsidR="005804DB" w:rsidRPr="005804DB">
          <w:rPr>
            <w:rStyle w:val="Hipervnculo"/>
            <w:rFonts w:cs="Arial"/>
            <w:sz w:val="24"/>
            <w:szCs w:val="24"/>
            <w:lang w:val="es-CO"/>
          </w:rPr>
          <w:t xml:space="preserve">Net Zero </w:t>
        </w:r>
        <w:proofErr w:type="spellStart"/>
        <w:r w:rsidR="005804DB" w:rsidRPr="005804DB">
          <w:rPr>
            <w:rStyle w:val="Hipervnculo"/>
            <w:rFonts w:cs="Arial"/>
            <w:sz w:val="24"/>
            <w:szCs w:val="24"/>
            <w:lang w:val="es-CO"/>
          </w:rPr>
          <w:t>Research</w:t>
        </w:r>
        <w:proofErr w:type="spellEnd"/>
        <w:r w:rsidR="005804DB" w:rsidRPr="005804DB">
          <w:rPr>
            <w:rStyle w:val="Hipervnculo"/>
            <w:rFonts w:cs="Arial"/>
            <w:sz w:val="24"/>
            <w:szCs w:val="24"/>
            <w:lang w:val="es-CO"/>
          </w:rPr>
          <w:t xml:space="preserve"> </w:t>
        </w:r>
        <w:proofErr w:type="spellStart"/>
        <w:r w:rsidR="005804DB" w:rsidRPr="005804DB">
          <w:rPr>
            <w:rStyle w:val="Hipervnculo"/>
            <w:rFonts w:cs="Arial"/>
            <w:sz w:val="24"/>
            <w:szCs w:val="24"/>
            <w:lang w:val="es-CO"/>
          </w:rPr>
          <w:t>Fund</w:t>
        </w:r>
        <w:proofErr w:type="spellEnd"/>
      </w:hyperlink>
      <w:r w:rsidR="005804DB" w:rsidRPr="005804DB">
        <w:rPr>
          <w:rFonts w:cs="Arial"/>
          <w:sz w:val="24"/>
          <w:szCs w:val="24"/>
          <w:lang w:val="es-CO"/>
        </w:rPr>
        <w:t xml:space="preserve"> aceptará solicitudes de financiamiento por parte de centros de estudio e instituciones académicas que estén apoyando a sectores clave en sus esfuerzos hacia la descarbonización de la economía. </w:t>
      </w:r>
    </w:p>
    <w:p w14:paraId="1F380D7D" w14:textId="77777777" w:rsidR="005804DB" w:rsidRPr="005804DB" w:rsidRDefault="005804DB" w:rsidP="005804DB">
      <w:pPr>
        <w:rPr>
          <w:rFonts w:cs="Arial"/>
          <w:sz w:val="24"/>
          <w:szCs w:val="24"/>
          <w:lang w:val="es-CO"/>
        </w:rPr>
      </w:pPr>
    </w:p>
    <w:p w14:paraId="446A3C31" w14:textId="6440CABA" w:rsidR="005804DB" w:rsidRPr="005804DB" w:rsidRDefault="005804DB" w:rsidP="005804DB">
      <w:pPr>
        <w:rPr>
          <w:rFonts w:cs="Arial"/>
          <w:sz w:val="24"/>
          <w:szCs w:val="24"/>
          <w:lang w:val="es-CO"/>
        </w:rPr>
      </w:pPr>
      <w:r w:rsidRPr="005804DB">
        <w:rPr>
          <w:rFonts w:cs="Arial"/>
          <w:sz w:val="24"/>
          <w:szCs w:val="24"/>
          <w:lang w:val="es-CO"/>
        </w:rPr>
        <w:t xml:space="preserve">Este fondo de </w:t>
      </w:r>
      <w:r w:rsidR="00C83379" w:rsidRPr="00C83379">
        <w:rPr>
          <w:rFonts w:cs="Arial"/>
          <w:sz w:val="24"/>
          <w:szCs w:val="24"/>
          <w:lang w:val="es-CO"/>
        </w:rPr>
        <w:t xml:space="preserve">1 </w:t>
      </w:r>
      <w:r w:rsidRPr="005804DB">
        <w:rPr>
          <w:rFonts w:cs="Arial"/>
          <w:sz w:val="24"/>
          <w:szCs w:val="24"/>
          <w:lang w:val="es-CO"/>
        </w:rPr>
        <w:t xml:space="preserve">millón </w:t>
      </w:r>
      <w:r>
        <w:rPr>
          <w:rFonts w:cs="Arial"/>
          <w:sz w:val="24"/>
          <w:szCs w:val="24"/>
          <w:lang w:val="es-CO"/>
        </w:rPr>
        <w:t xml:space="preserve">de dólares canadienses </w:t>
      </w:r>
      <w:r w:rsidRPr="005804DB">
        <w:rPr>
          <w:rFonts w:cs="Arial"/>
          <w:sz w:val="24"/>
          <w:szCs w:val="24"/>
          <w:lang w:val="es-CO"/>
        </w:rPr>
        <w:t>(</w:t>
      </w:r>
      <w:r>
        <w:rPr>
          <w:rFonts w:cs="Arial"/>
          <w:sz w:val="24"/>
          <w:szCs w:val="24"/>
          <w:lang w:val="es-CO"/>
        </w:rPr>
        <w:t xml:space="preserve">aproximadamente </w:t>
      </w:r>
      <w:r w:rsidR="003804F1" w:rsidRPr="005804DB">
        <w:rPr>
          <w:rFonts w:cs="Arial"/>
          <w:sz w:val="24"/>
          <w:szCs w:val="24"/>
          <w:lang w:val="es-CO"/>
        </w:rPr>
        <w:t>$2.966</w:t>
      </w:r>
      <w:r w:rsidR="003804F1">
        <w:rPr>
          <w:rFonts w:cs="Arial"/>
          <w:sz w:val="24"/>
          <w:szCs w:val="24"/>
          <w:lang w:val="es-CO"/>
        </w:rPr>
        <w:t>.</w:t>
      </w:r>
      <w:r w:rsidR="003804F1" w:rsidRPr="005804DB">
        <w:rPr>
          <w:rFonts w:cs="Arial"/>
          <w:sz w:val="24"/>
          <w:szCs w:val="24"/>
          <w:lang w:val="es-CO"/>
        </w:rPr>
        <w:t>937.340</w:t>
      </w:r>
      <w:r w:rsidR="003804F1">
        <w:rPr>
          <w:rFonts w:cs="Arial"/>
          <w:sz w:val="24"/>
          <w:szCs w:val="24"/>
          <w:lang w:val="es-CO"/>
        </w:rPr>
        <w:t xml:space="preserve"> </w:t>
      </w:r>
      <w:r w:rsidR="00C83379">
        <w:rPr>
          <w:rFonts w:cs="Arial"/>
          <w:sz w:val="24"/>
          <w:szCs w:val="24"/>
          <w:lang w:val="es-CO"/>
        </w:rPr>
        <w:t>pesos colombianos</w:t>
      </w:r>
      <w:r w:rsidRPr="005804DB">
        <w:rPr>
          <w:rFonts w:cs="Arial"/>
          <w:sz w:val="24"/>
          <w:szCs w:val="24"/>
          <w:lang w:val="es-CO"/>
        </w:rPr>
        <w:t xml:space="preserve">)* lanzado a principios de este año, es una iniciativa </w:t>
      </w:r>
      <w:r w:rsidR="003804F1">
        <w:rPr>
          <w:rFonts w:cs="Arial"/>
          <w:sz w:val="24"/>
          <w:szCs w:val="24"/>
          <w:lang w:val="es-CO"/>
        </w:rPr>
        <w:t xml:space="preserve">que busca </w:t>
      </w:r>
      <w:r>
        <w:rPr>
          <w:rFonts w:cs="Arial"/>
          <w:sz w:val="24"/>
          <w:szCs w:val="24"/>
          <w:lang w:val="es-CO"/>
        </w:rPr>
        <w:t xml:space="preserve">promover </w:t>
      </w:r>
      <w:r w:rsidRPr="005804DB">
        <w:rPr>
          <w:rFonts w:cs="Arial"/>
          <w:sz w:val="24"/>
          <w:szCs w:val="24"/>
          <w:lang w:val="es-CO"/>
        </w:rPr>
        <w:t xml:space="preserve">la investigación y el liderazgo al servicio de la descarbonización global como parte de los </w:t>
      </w:r>
      <w:hyperlink r:id="rId12" w:history="1">
        <w:r w:rsidRPr="005804DB">
          <w:rPr>
            <w:rStyle w:val="Hipervnculo"/>
            <w:rFonts w:cs="Arial"/>
            <w:sz w:val="24"/>
            <w:szCs w:val="24"/>
            <w:lang w:val="es-CO"/>
          </w:rPr>
          <w:t>Compromisos Climáticos</w:t>
        </w:r>
      </w:hyperlink>
      <w:r w:rsidRPr="005804DB">
        <w:rPr>
          <w:rFonts w:cs="Arial"/>
          <w:sz w:val="24"/>
          <w:szCs w:val="24"/>
          <w:lang w:val="es-CO"/>
        </w:rPr>
        <w:t xml:space="preserve"> del Banco.</w:t>
      </w:r>
    </w:p>
    <w:p w14:paraId="3A93FE17" w14:textId="77777777" w:rsidR="005804DB" w:rsidRPr="005804DB" w:rsidRDefault="005804DB" w:rsidP="005804DB">
      <w:pPr>
        <w:rPr>
          <w:rFonts w:cs="Arial"/>
          <w:sz w:val="24"/>
          <w:szCs w:val="24"/>
          <w:lang w:val="es-CO"/>
        </w:rPr>
      </w:pPr>
    </w:p>
    <w:p w14:paraId="1D4B41FC" w14:textId="5BDCE2BF" w:rsidR="005804DB" w:rsidRPr="005804DB" w:rsidRDefault="005804DB" w:rsidP="005804DB">
      <w:pPr>
        <w:rPr>
          <w:rFonts w:cs="Arial"/>
          <w:sz w:val="24"/>
          <w:szCs w:val="24"/>
          <w:lang w:val="es-CO"/>
        </w:rPr>
      </w:pPr>
      <w:r w:rsidRPr="005804DB">
        <w:rPr>
          <w:rFonts w:cs="Arial"/>
          <w:sz w:val="24"/>
          <w:szCs w:val="24"/>
          <w:lang w:val="es-CO"/>
        </w:rPr>
        <w:t>“</w:t>
      </w:r>
      <w:r>
        <w:rPr>
          <w:rFonts w:cs="Arial"/>
          <w:sz w:val="24"/>
          <w:szCs w:val="24"/>
          <w:lang w:val="es-CO"/>
        </w:rPr>
        <w:t>E</w:t>
      </w:r>
      <w:r w:rsidRPr="005804DB">
        <w:rPr>
          <w:rFonts w:cs="Arial"/>
          <w:sz w:val="24"/>
          <w:szCs w:val="24"/>
          <w:lang w:val="es-CO"/>
        </w:rPr>
        <w:t xml:space="preserve">n Scotiabank Colpatria nos alineamos con las iniciativas implementadas </w:t>
      </w:r>
      <w:r>
        <w:rPr>
          <w:rFonts w:cs="Arial"/>
          <w:sz w:val="24"/>
          <w:szCs w:val="24"/>
          <w:lang w:val="es-CO"/>
        </w:rPr>
        <w:t>a nivel global</w:t>
      </w:r>
      <w:r w:rsidRPr="005804DB">
        <w:rPr>
          <w:rFonts w:cs="Arial"/>
          <w:sz w:val="24"/>
          <w:szCs w:val="24"/>
          <w:lang w:val="es-CO"/>
        </w:rPr>
        <w:t xml:space="preserve"> </w:t>
      </w:r>
      <w:r>
        <w:rPr>
          <w:rFonts w:cs="Arial"/>
          <w:sz w:val="24"/>
          <w:szCs w:val="24"/>
          <w:lang w:val="es-CO"/>
        </w:rPr>
        <w:t xml:space="preserve">con las cuales </w:t>
      </w:r>
      <w:r w:rsidRPr="005804DB">
        <w:rPr>
          <w:rFonts w:cs="Arial"/>
          <w:sz w:val="24"/>
          <w:szCs w:val="24"/>
          <w:lang w:val="es-CO"/>
        </w:rPr>
        <w:t xml:space="preserve">buscamos </w:t>
      </w:r>
      <w:r>
        <w:rPr>
          <w:rFonts w:cs="Arial"/>
          <w:sz w:val="24"/>
          <w:szCs w:val="24"/>
          <w:lang w:val="es-CO"/>
        </w:rPr>
        <w:t xml:space="preserve">beneficiar </w:t>
      </w:r>
      <w:r w:rsidRPr="005804DB">
        <w:rPr>
          <w:rFonts w:cs="Arial"/>
          <w:sz w:val="24"/>
          <w:szCs w:val="24"/>
          <w:lang w:val="es-CO"/>
        </w:rPr>
        <w:t xml:space="preserve">a nuestros clientes y </w:t>
      </w:r>
      <w:r>
        <w:rPr>
          <w:rFonts w:cs="Arial"/>
          <w:sz w:val="24"/>
          <w:szCs w:val="24"/>
          <w:lang w:val="es-CO"/>
        </w:rPr>
        <w:t xml:space="preserve">a las </w:t>
      </w:r>
      <w:r w:rsidRPr="005804DB">
        <w:rPr>
          <w:rFonts w:cs="Arial"/>
          <w:sz w:val="24"/>
          <w:szCs w:val="24"/>
          <w:lang w:val="es-CO"/>
        </w:rPr>
        <w:t xml:space="preserve">comunidades </w:t>
      </w:r>
      <w:r>
        <w:rPr>
          <w:rFonts w:cs="Arial"/>
          <w:sz w:val="24"/>
          <w:szCs w:val="24"/>
          <w:lang w:val="es-CO"/>
        </w:rPr>
        <w:t>en donde operamos</w:t>
      </w:r>
      <w:r w:rsidR="00C83379">
        <w:rPr>
          <w:rFonts w:cs="Arial"/>
          <w:sz w:val="24"/>
          <w:szCs w:val="24"/>
          <w:lang w:val="es-CO"/>
        </w:rPr>
        <w:t xml:space="preserve"> y</w:t>
      </w:r>
      <w:r>
        <w:rPr>
          <w:rFonts w:cs="Arial"/>
          <w:sz w:val="24"/>
          <w:szCs w:val="24"/>
          <w:lang w:val="es-CO"/>
        </w:rPr>
        <w:t xml:space="preserve"> </w:t>
      </w:r>
      <w:r w:rsidRPr="005804DB">
        <w:rPr>
          <w:rFonts w:cs="Arial"/>
          <w:sz w:val="24"/>
          <w:szCs w:val="24"/>
          <w:lang w:val="es-CO"/>
        </w:rPr>
        <w:t xml:space="preserve">a su vez </w:t>
      </w:r>
      <w:r>
        <w:rPr>
          <w:rFonts w:cs="Arial"/>
          <w:sz w:val="24"/>
          <w:szCs w:val="24"/>
          <w:lang w:val="es-CO"/>
        </w:rPr>
        <w:t xml:space="preserve">cumplir con los </w:t>
      </w:r>
      <w:r w:rsidRPr="005804DB">
        <w:rPr>
          <w:rFonts w:cs="Arial"/>
          <w:sz w:val="24"/>
          <w:szCs w:val="24"/>
          <w:lang w:val="es-CO"/>
        </w:rPr>
        <w:t xml:space="preserve">Objetivos de Desarrollo Sostenible. Por ello, invitamos a los centros de estudios y organizaciones sin ánimo de lucro para que inscriban sus iniciativas y de esta forma </w:t>
      </w:r>
      <w:r>
        <w:rPr>
          <w:rFonts w:cs="Arial"/>
          <w:sz w:val="24"/>
          <w:szCs w:val="24"/>
          <w:lang w:val="es-CO"/>
        </w:rPr>
        <w:t xml:space="preserve">visibilicen </w:t>
      </w:r>
      <w:r w:rsidRPr="005804DB">
        <w:rPr>
          <w:rFonts w:cs="Arial"/>
          <w:sz w:val="24"/>
          <w:szCs w:val="24"/>
          <w:lang w:val="es-CO"/>
        </w:rPr>
        <w:t xml:space="preserve">sus esfuerzos </w:t>
      </w:r>
      <w:r>
        <w:rPr>
          <w:rFonts w:cs="Arial"/>
          <w:sz w:val="24"/>
          <w:szCs w:val="24"/>
          <w:lang w:val="es-CO"/>
        </w:rPr>
        <w:t xml:space="preserve">por construir </w:t>
      </w:r>
      <w:r w:rsidRPr="005804DB">
        <w:rPr>
          <w:rFonts w:cs="Arial"/>
          <w:sz w:val="24"/>
          <w:szCs w:val="24"/>
          <w:lang w:val="es-CO"/>
        </w:rPr>
        <w:t xml:space="preserve">una economía más limpia y sostenible”, </w:t>
      </w:r>
      <w:r>
        <w:rPr>
          <w:rFonts w:cs="Arial"/>
          <w:sz w:val="24"/>
          <w:szCs w:val="24"/>
          <w:lang w:val="es-CO"/>
        </w:rPr>
        <w:t>manifestó</w:t>
      </w:r>
      <w:r w:rsidRPr="005804DB">
        <w:rPr>
          <w:rFonts w:cs="Arial"/>
          <w:sz w:val="24"/>
          <w:szCs w:val="24"/>
          <w:lang w:val="es-CO"/>
        </w:rPr>
        <w:t xml:space="preserve">, Jaime Alberto Upegui, </w:t>
      </w:r>
      <w:r>
        <w:rPr>
          <w:rFonts w:cs="Arial"/>
          <w:sz w:val="24"/>
          <w:szCs w:val="24"/>
          <w:lang w:val="es-CO"/>
        </w:rPr>
        <w:t>P</w:t>
      </w:r>
      <w:r w:rsidRPr="005804DB">
        <w:rPr>
          <w:rFonts w:cs="Arial"/>
          <w:sz w:val="24"/>
          <w:szCs w:val="24"/>
          <w:lang w:val="es-CO"/>
        </w:rPr>
        <w:t>residente de Scotiabank Colpatria</w:t>
      </w:r>
      <w:r>
        <w:rPr>
          <w:rFonts w:cs="Arial"/>
          <w:sz w:val="24"/>
          <w:szCs w:val="24"/>
          <w:lang w:val="es-CO"/>
        </w:rPr>
        <w:t>.</w:t>
      </w:r>
    </w:p>
    <w:p w14:paraId="6B2F3104" w14:textId="77777777" w:rsidR="005804DB" w:rsidRPr="005804DB" w:rsidRDefault="005804DB" w:rsidP="005804DB">
      <w:pPr>
        <w:rPr>
          <w:rFonts w:cs="Arial"/>
          <w:sz w:val="24"/>
          <w:szCs w:val="24"/>
          <w:lang w:val="es-CO"/>
        </w:rPr>
      </w:pPr>
    </w:p>
    <w:p w14:paraId="0C7869CE" w14:textId="7C3995A7" w:rsidR="005804DB" w:rsidRPr="005804DB" w:rsidRDefault="005804DB" w:rsidP="005804DB">
      <w:pPr>
        <w:rPr>
          <w:rFonts w:cs="Arial"/>
          <w:sz w:val="24"/>
          <w:szCs w:val="24"/>
          <w:lang w:val="es-CO"/>
        </w:rPr>
      </w:pPr>
      <w:r w:rsidRPr="005804DB">
        <w:rPr>
          <w:rFonts w:cs="Arial"/>
          <w:sz w:val="24"/>
          <w:szCs w:val="24"/>
          <w:lang w:val="es-CO"/>
        </w:rPr>
        <w:t xml:space="preserve">El fondo Net Zero </w:t>
      </w:r>
      <w:proofErr w:type="spellStart"/>
      <w:r w:rsidRPr="005804DB">
        <w:rPr>
          <w:rFonts w:cs="Arial"/>
          <w:sz w:val="24"/>
          <w:szCs w:val="24"/>
          <w:lang w:val="es-CO"/>
        </w:rPr>
        <w:t>Research</w:t>
      </w:r>
      <w:proofErr w:type="spellEnd"/>
      <w:r w:rsidRPr="005804DB">
        <w:rPr>
          <w:rFonts w:cs="Arial"/>
          <w:sz w:val="24"/>
          <w:szCs w:val="24"/>
          <w:lang w:val="es-CO"/>
        </w:rPr>
        <w:t xml:space="preserve"> de Scotiabank (Canadá) fue diseñado para fomentar la investigación, el diálogo y la comprensión del cambio hacia una economía mundial con cero emisiones netas, conforme a los objetivos del Acuerdo de París. Al identificar las vías e iniciativas que requieren inversión para acelerar su adopción o ampliación a gran escala, el </w:t>
      </w:r>
      <w:r w:rsidR="00C83379">
        <w:rPr>
          <w:rFonts w:cs="Arial"/>
          <w:sz w:val="24"/>
          <w:szCs w:val="24"/>
          <w:lang w:val="es-CO"/>
        </w:rPr>
        <w:t>F</w:t>
      </w:r>
      <w:r w:rsidRPr="005804DB">
        <w:rPr>
          <w:rFonts w:cs="Arial"/>
          <w:sz w:val="24"/>
          <w:szCs w:val="24"/>
          <w:lang w:val="es-CO"/>
        </w:rPr>
        <w:t>ondo también reforzará las relaciones entre las instituciones de investigación académica y sin fines de lucro y el sector empresarial</w:t>
      </w:r>
      <w:r w:rsidR="003804F1">
        <w:rPr>
          <w:rFonts w:cs="Arial"/>
          <w:sz w:val="24"/>
          <w:szCs w:val="24"/>
          <w:lang w:val="es-CO"/>
        </w:rPr>
        <w:t>,</w:t>
      </w:r>
      <w:r w:rsidRPr="005804DB">
        <w:rPr>
          <w:rFonts w:cs="Arial"/>
          <w:sz w:val="24"/>
          <w:szCs w:val="24"/>
          <w:lang w:val="es-CO"/>
        </w:rPr>
        <w:t xml:space="preserve"> mediante la colaboración y el intercambio de conocimientos.</w:t>
      </w:r>
    </w:p>
    <w:p w14:paraId="027FC75A" w14:textId="77777777" w:rsidR="005804DB" w:rsidRPr="005804DB" w:rsidRDefault="005804DB" w:rsidP="005804DB">
      <w:pPr>
        <w:rPr>
          <w:rFonts w:cs="Arial"/>
          <w:sz w:val="24"/>
          <w:szCs w:val="24"/>
          <w:lang w:val="es-CO"/>
        </w:rPr>
      </w:pPr>
    </w:p>
    <w:p w14:paraId="7B0F6E0E" w14:textId="23F6B5D7" w:rsidR="005804DB" w:rsidRPr="005804DB" w:rsidRDefault="005804DB" w:rsidP="005804DB">
      <w:pPr>
        <w:rPr>
          <w:rFonts w:cs="Arial"/>
          <w:sz w:val="24"/>
          <w:szCs w:val="24"/>
          <w:lang w:val="es-CO"/>
        </w:rPr>
      </w:pPr>
      <w:r w:rsidRPr="005804DB">
        <w:rPr>
          <w:rFonts w:cs="Arial"/>
          <w:sz w:val="24"/>
          <w:szCs w:val="24"/>
          <w:lang w:val="es-CO"/>
        </w:rPr>
        <w:t xml:space="preserve">Los montos de apoyo de Scotiabank (Canadá) oscilarán entre </w:t>
      </w:r>
      <w:r w:rsidR="003804F1">
        <w:rPr>
          <w:rFonts w:cs="Arial"/>
          <w:sz w:val="24"/>
          <w:szCs w:val="24"/>
          <w:lang w:val="es-CO"/>
        </w:rPr>
        <w:t>los</w:t>
      </w:r>
      <w:r w:rsidRPr="005804DB">
        <w:rPr>
          <w:rFonts w:cs="Arial"/>
          <w:sz w:val="24"/>
          <w:szCs w:val="24"/>
          <w:lang w:val="es-CO"/>
        </w:rPr>
        <w:t xml:space="preserve"> 25</w:t>
      </w:r>
      <w:r w:rsidR="004B7903">
        <w:rPr>
          <w:rFonts w:cs="Arial"/>
          <w:sz w:val="24"/>
          <w:szCs w:val="24"/>
          <w:lang w:val="es-CO"/>
        </w:rPr>
        <w:t>.</w:t>
      </w:r>
      <w:r w:rsidRPr="005804DB">
        <w:rPr>
          <w:rFonts w:cs="Arial"/>
          <w:sz w:val="24"/>
          <w:szCs w:val="24"/>
          <w:lang w:val="es-CO"/>
        </w:rPr>
        <w:t>000</w:t>
      </w:r>
      <w:r w:rsidR="003804F1">
        <w:rPr>
          <w:rFonts w:cs="Arial"/>
          <w:sz w:val="24"/>
          <w:szCs w:val="24"/>
          <w:lang w:val="es-CO"/>
        </w:rPr>
        <w:t xml:space="preserve"> dólares canadienses</w:t>
      </w:r>
      <w:r w:rsidRPr="005804DB">
        <w:rPr>
          <w:rFonts w:cs="Arial"/>
          <w:sz w:val="24"/>
          <w:szCs w:val="24"/>
          <w:lang w:val="es-CO"/>
        </w:rPr>
        <w:t xml:space="preserve"> (</w:t>
      </w:r>
      <w:r w:rsidR="003804F1">
        <w:rPr>
          <w:rFonts w:cs="Arial"/>
          <w:sz w:val="24"/>
          <w:szCs w:val="24"/>
          <w:lang w:val="es-CO"/>
        </w:rPr>
        <w:t xml:space="preserve">aproximadamente </w:t>
      </w:r>
      <w:r w:rsidR="003804F1" w:rsidRPr="005804DB">
        <w:rPr>
          <w:rFonts w:cs="Arial"/>
          <w:sz w:val="24"/>
          <w:szCs w:val="24"/>
          <w:lang w:val="es-CO"/>
        </w:rPr>
        <w:t>$</w:t>
      </w:r>
      <w:r w:rsidRPr="005804DB">
        <w:rPr>
          <w:rFonts w:cs="Arial"/>
          <w:sz w:val="24"/>
          <w:szCs w:val="24"/>
          <w:lang w:val="es-CO"/>
        </w:rPr>
        <w:t>74</w:t>
      </w:r>
      <w:r w:rsidR="00C83379">
        <w:rPr>
          <w:rFonts w:cs="Arial"/>
          <w:sz w:val="24"/>
          <w:szCs w:val="24"/>
          <w:lang w:val="es-CO"/>
        </w:rPr>
        <w:t>.</w:t>
      </w:r>
      <w:r w:rsidRPr="005804DB">
        <w:rPr>
          <w:rFonts w:cs="Arial"/>
          <w:sz w:val="24"/>
          <w:szCs w:val="24"/>
          <w:lang w:val="es-CO"/>
        </w:rPr>
        <w:t>173.500</w:t>
      </w:r>
      <w:r w:rsidR="003804F1">
        <w:rPr>
          <w:rFonts w:cs="Arial"/>
          <w:sz w:val="24"/>
          <w:szCs w:val="24"/>
          <w:lang w:val="es-CO"/>
        </w:rPr>
        <w:t xml:space="preserve"> </w:t>
      </w:r>
      <w:r w:rsidR="004B7903">
        <w:rPr>
          <w:rFonts w:cs="Arial"/>
          <w:sz w:val="24"/>
          <w:szCs w:val="24"/>
          <w:lang w:val="es-CO"/>
        </w:rPr>
        <w:t xml:space="preserve">de </w:t>
      </w:r>
      <w:r w:rsidR="003804F1">
        <w:rPr>
          <w:rFonts w:cs="Arial"/>
          <w:sz w:val="24"/>
          <w:szCs w:val="24"/>
          <w:lang w:val="es-CO"/>
        </w:rPr>
        <w:t>pesos colombianos</w:t>
      </w:r>
      <w:r w:rsidRPr="005804DB">
        <w:rPr>
          <w:rFonts w:cs="Arial"/>
          <w:sz w:val="24"/>
          <w:szCs w:val="24"/>
          <w:lang w:val="es-CO"/>
        </w:rPr>
        <w:t xml:space="preserve">*) y </w:t>
      </w:r>
      <w:r w:rsidR="003804F1">
        <w:rPr>
          <w:rFonts w:cs="Arial"/>
          <w:sz w:val="24"/>
          <w:szCs w:val="24"/>
          <w:lang w:val="es-CO"/>
        </w:rPr>
        <w:t>los</w:t>
      </w:r>
      <w:r w:rsidRPr="005804DB">
        <w:rPr>
          <w:rFonts w:cs="Arial"/>
          <w:sz w:val="24"/>
          <w:szCs w:val="24"/>
          <w:lang w:val="es-CO"/>
        </w:rPr>
        <w:t xml:space="preserve"> 100</w:t>
      </w:r>
      <w:r w:rsidR="004B7903">
        <w:rPr>
          <w:rFonts w:cs="Arial"/>
          <w:sz w:val="24"/>
          <w:szCs w:val="24"/>
          <w:lang w:val="es-CO"/>
        </w:rPr>
        <w:t>.</w:t>
      </w:r>
      <w:r w:rsidRPr="005804DB">
        <w:rPr>
          <w:rFonts w:cs="Arial"/>
          <w:sz w:val="24"/>
          <w:szCs w:val="24"/>
          <w:lang w:val="es-CO"/>
        </w:rPr>
        <w:t>000</w:t>
      </w:r>
      <w:r w:rsidR="003804F1">
        <w:rPr>
          <w:rFonts w:cs="Arial"/>
          <w:sz w:val="24"/>
          <w:szCs w:val="24"/>
          <w:lang w:val="es-CO"/>
        </w:rPr>
        <w:t xml:space="preserve"> dólares canadienses</w:t>
      </w:r>
      <w:r w:rsidRPr="005804DB">
        <w:rPr>
          <w:rFonts w:cs="Arial"/>
          <w:sz w:val="24"/>
          <w:szCs w:val="24"/>
          <w:lang w:val="es-CO"/>
        </w:rPr>
        <w:t xml:space="preserve"> </w:t>
      </w:r>
      <w:r w:rsidRPr="005804DB">
        <w:rPr>
          <w:rFonts w:cs="Arial"/>
          <w:sz w:val="24"/>
          <w:szCs w:val="24"/>
          <w:lang w:val="es-CO"/>
        </w:rPr>
        <w:lastRenderedPageBreak/>
        <w:t>(</w:t>
      </w:r>
      <w:r w:rsidR="00C83379">
        <w:rPr>
          <w:rFonts w:cs="Arial"/>
          <w:sz w:val="24"/>
          <w:szCs w:val="24"/>
          <w:lang w:val="es-CO"/>
        </w:rPr>
        <w:t>aproximadamente</w:t>
      </w:r>
      <w:r w:rsidRPr="005804DB">
        <w:rPr>
          <w:rFonts w:cs="Arial"/>
          <w:sz w:val="24"/>
          <w:szCs w:val="24"/>
          <w:lang w:val="es-CO"/>
        </w:rPr>
        <w:t xml:space="preserve"> $296</w:t>
      </w:r>
      <w:r w:rsidR="004B7903">
        <w:rPr>
          <w:rFonts w:cs="Arial"/>
          <w:sz w:val="24"/>
          <w:szCs w:val="24"/>
          <w:lang w:val="es-CO"/>
        </w:rPr>
        <w:t>.</w:t>
      </w:r>
      <w:r w:rsidRPr="005804DB">
        <w:rPr>
          <w:rFonts w:cs="Arial"/>
          <w:sz w:val="24"/>
          <w:szCs w:val="24"/>
          <w:lang w:val="es-CO"/>
        </w:rPr>
        <w:t>694.000</w:t>
      </w:r>
      <w:r w:rsidR="003804F1">
        <w:rPr>
          <w:rFonts w:cs="Arial"/>
          <w:sz w:val="24"/>
          <w:szCs w:val="24"/>
          <w:lang w:val="es-CO"/>
        </w:rPr>
        <w:t xml:space="preserve"> </w:t>
      </w:r>
      <w:r w:rsidR="004B7903">
        <w:rPr>
          <w:rFonts w:cs="Arial"/>
          <w:sz w:val="24"/>
          <w:szCs w:val="24"/>
          <w:lang w:val="es-CO"/>
        </w:rPr>
        <w:t xml:space="preserve">de </w:t>
      </w:r>
      <w:r w:rsidR="003804F1">
        <w:rPr>
          <w:rFonts w:cs="Arial"/>
          <w:sz w:val="24"/>
          <w:szCs w:val="24"/>
          <w:lang w:val="es-CO"/>
        </w:rPr>
        <w:t>pesos colombianos</w:t>
      </w:r>
      <w:r w:rsidRPr="005804DB">
        <w:rPr>
          <w:rFonts w:cs="Arial"/>
          <w:sz w:val="24"/>
          <w:szCs w:val="24"/>
          <w:lang w:val="es-CO"/>
        </w:rPr>
        <w:t>*).  Los fondos que no se otorguen en este ciclo inicial de solicitudes</w:t>
      </w:r>
      <w:r w:rsidR="00F84A41">
        <w:rPr>
          <w:rFonts w:cs="Arial"/>
          <w:sz w:val="24"/>
          <w:szCs w:val="24"/>
          <w:lang w:val="es-CO"/>
        </w:rPr>
        <w:t xml:space="preserve">, </w:t>
      </w:r>
      <w:r w:rsidRPr="005804DB">
        <w:rPr>
          <w:rFonts w:cs="Arial"/>
          <w:sz w:val="24"/>
          <w:szCs w:val="24"/>
          <w:lang w:val="es-CO"/>
        </w:rPr>
        <w:t>se entregarán durante una segunda convocatoria de propuestas prevista para el 2022.</w:t>
      </w:r>
    </w:p>
    <w:p w14:paraId="19FE0F4B" w14:textId="77777777" w:rsidR="005804DB" w:rsidRPr="005804DB" w:rsidRDefault="005804DB" w:rsidP="005804DB">
      <w:pPr>
        <w:rPr>
          <w:rFonts w:cs="Arial"/>
          <w:sz w:val="24"/>
          <w:szCs w:val="24"/>
          <w:lang w:val="es-CO"/>
        </w:rPr>
      </w:pPr>
    </w:p>
    <w:p w14:paraId="7226F2A1" w14:textId="1523AE55" w:rsidR="007F3DD5" w:rsidRDefault="005804DB" w:rsidP="005804DB">
      <w:pPr>
        <w:rPr>
          <w:rFonts w:cs="Arial"/>
          <w:sz w:val="24"/>
          <w:szCs w:val="24"/>
          <w:lang w:val="es-CO"/>
        </w:rPr>
      </w:pPr>
      <w:r w:rsidRPr="005804DB">
        <w:rPr>
          <w:rFonts w:cs="Arial"/>
          <w:sz w:val="24"/>
          <w:szCs w:val="24"/>
          <w:lang w:val="es-CO"/>
        </w:rPr>
        <w:t xml:space="preserve">Para recibir financiamiento del Net Zero </w:t>
      </w:r>
      <w:proofErr w:type="spellStart"/>
      <w:r w:rsidRPr="005804DB">
        <w:rPr>
          <w:rFonts w:cs="Arial"/>
          <w:sz w:val="24"/>
          <w:szCs w:val="24"/>
          <w:lang w:val="es-CO"/>
        </w:rPr>
        <w:t>Research</w:t>
      </w:r>
      <w:proofErr w:type="spellEnd"/>
      <w:r w:rsidRPr="005804DB">
        <w:rPr>
          <w:rFonts w:cs="Arial"/>
          <w:sz w:val="24"/>
          <w:szCs w:val="24"/>
          <w:lang w:val="es-CO"/>
        </w:rPr>
        <w:t xml:space="preserve"> </w:t>
      </w:r>
      <w:proofErr w:type="spellStart"/>
      <w:r w:rsidRPr="005804DB">
        <w:rPr>
          <w:rFonts w:cs="Arial"/>
          <w:sz w:val="24"/>
          <w:szCs w:val="24"/>
          <w:lang w:val="es-CO"/>
        </w:rPr>
        <w:t>Fund</w:t>
      </w:r>
      <w:proofErr w:type="spellEnd"/>
      <w:r w:rsidRPr="005804DB">
        <w:rPr>
          <w:rFonts w:cs="Arial"/>
          <w:sz w:val="24"/>
          <w:szCs w:val="24"/>
          <w:lang w:val="es-CO"/>
        </w:rPr>
        <w:t xml:space="preserve"> de Scotiabank, las entidades deben estar registradas como organizaciones benéficas o sin fines de lucro en su jurisdicción.</w:t>
      </w:r>
      <w:r w:rsidR="004B7903">
        <w:rPr>
          <w:rFonts w:cs="Arial"/>
          <w:sz w:val="24"/>
          <w:szCs w:val="24"/>
          <w:lang w:val="es-CO"/>
        </w:rPr>
        <w:t xml:space="preserve"> </w:t>
      </w:r>
      <w:r w:rsidRPr="005804DB">
        <w:rPr>
          <w:rFonts w:cs="Arial"/>
          <w:sz w:val="24"/>
          <w:szCs w:val="24"/>
          <w:lang w:val="es-CO"/>
        </w:rPr>
        <w:t>Para obtener más información sobre los requisitos de participación y el envío de solicitudes,</w:t>
      </w:r>
      <w:r w:rsidR="00F84A41">
        <w:rPr>
          <w:rFonts w:cs="Arial"/>
          <w:sz w:val="24"/>
          <w:szCs w:val="24"/>
          <w:lang w:val="es-CO"/>
        </w:rPr>
        <w:t xml:space="preserve"> </w:t>
      </w:r>
      <w:r w:rsidRPr="005804DB">
        <w:rPr>
          <w:rFonts w:cs="Arial"/>
          <w:sz w:val="24"/>
          <w:szCs w:val="24"/>
          <w:lang w:val="es-CO"/>
        </w:rPr>
        <w:t>consulte</w:t>
      </w:r>
      <w:r w:rsidR="00F84A41">
        <w:rPr>
          <w:rFonts w:cs="Arial"/>
          <w:sz w:val="24"/>
          <w:szCs w:val="24"/>
          <w:lang w:val="es-CO"/>
        </w:rPr>
        <w:t>:</w:t>
      </w:r>
      <w:hyperlink r:id="rId13" w:history="1">
        <w:r w:rsidR="00F84A41" w:rsidRPr="00784097">
          <w:rPr>
            <w:rStyle w:val="Hipervnculo"/>
            <w:rFonts w:cs="Arial"/>
            <w:sz w:val="24"/>
            <w:szCs w:val="24"/>
            <w:lang w:val="es-CO"/>
          </w:rPr>
          <w:t>https://www.scotiabank.com/corporate/es/principal/responsabilidad-e-impacto/compromisos-climaticos/el-centro-de-excelencia-del-cambio-climatico.html</w:t>
        </w:r>
      </w:hyperlink>
    </w:p>
    <w:p w14:paraId="24AABF20" w14:textId="77777777" w:rsidR="005111FF" w:rsidRDefault="005111FF" w:rsidP="005804DB">
      <w:pPr>
        <w:rPr>
          <w:rFonts w:cs="Arial"/>
          <w:sz w:val="24"/>
          <w:szCs w:val="24"/>
          <w:lang w:val="es-CO"/>
        </w:rPr>
      </w:pPr>
    </w:p>
    <w:p w14:paraId="2EFC83C1" w14:textId="7DCAB335" w:rsidR="003804F1" w:rsidRPr="00530143" w:rsidRDefault="003804F1" w:rsidP="003804F1">
      <w:pPr>
        <w:pStyle w:val="Piedepgina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*</w:t>
      </w:r>
      <w:r w:rsidRPr="00530143">
        <w:rPr>
          <w:rFonts w:asciiTheme="minorHAnsi" w:hAnsiTheme="minorHAnsi" w:cstheme="minorHAnsi"/>
          <w:lang w:val="es-MX"/>
        </w:rPr>
        <w:t>Tasa de cambio correspondiente al 8 de junio de 2021</w:t>
      </w:r>
      <w:r w:rsidR="004B7903">
        <w:rPr>
          <w:rFonts w:asciiTheme="minorHAnsi" w:hAnsiTheme="minorHAnsi" w:cstheme="minorHAnsi"/>
          <w:lang w:val="es-MX"/>
        </w:rPr>
        <w:t xml:space="preserve">. </w:t>
      </w:r>
    </w:p>
    <w:p w14:paraId="65ED64B9" w14:textId="36C3DACE" w:rsidR="007F3DD5" w:rsidRPr="003804F1" w:rsidRDefault="007F3DD5" w:rsidP="00682812">
      <w:pPr>
        <w:rPr>
          <w:rFonts w:cs="Arial"/>
          <w:sz w:val="24"/>
          <w:szCs w:val="24"/>
          <w:lang w:val="es-MX"/>
        </w:rPr>
      </w:pPr>
    </w:p>
    <w:p w14:paraId="15066F5A" w14:textId="77777777" w:rsidR="00826FDB" w:rsidRDefault="00826FDB" w:rsidP="0068281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  <w:u w:val="single"/>
          <w:lang w:val="es-CO"/>
        </w:rPr>
      </w:pPr>
    </w:p>
    <w:p w14:paraId="036E8BD2" w14:textId="77777777" w:rsidR="005804DB" w:rsidRPr="005804DB" w:rsidRDefault="005804DB" w:rsidP="005804DB">
      <w:pPr>
        <w:rPr>
          <w:rFonts w:cs="Arial"/>
          <w:u w:val="single"/>
        </w:rPr>
      </w:pPr>
      <w:r w:rsidRPr="005804DB">
        <w:rPr>
          <w:rFonts w:cs="Arial"/>
          <w:b/>
          <w:bCs/>
          <w:u w:val="single"/>
        </w:rPr>
        <w:t>Scotiabank Colpatria</w:t>
      </w:r>
      <w:r w:rsidRPr="005804DB">
        <w:rPr>
          <w:rFonts w:cs="Arial"/>
          <w:u w:val="single"/>
        </w:rPr>
        <w:t xml:space="preserve"> </w:t>
      </w:r>
    </w:p>
    <w:p w14:paraId="0022AF28" w14:textId="0723CCA5" w:rsidR="005804DB" w:rsidRDefault="005804DB" w:rsidP="005804DB">
      <w:pPr>
        <w:rPr>
          <w:rFonts w:cs="Arial"/>
        </w:rPr>
      </w:pPr>
      <w:r>
        <w:rPr>
          <w:rFonts w:cs="Arial"/>
        </w:rPr>
        <w:t xml:space="preserve">cuenta con un amplio portafolio en el cual se destacan créditos a clientes del segmento Corporativo, Empresarial y Pyme, así como crédito de consumo, préstamos hipotecarios, entre otros. Es uno de los principales emisores de tarjetas de crédito (incluidas marcas compartidas), y de crédito rotativo. Tiene presencia en 33 ciudades colombianas, una amplia red de oficinas, corresponsalía bancaria y más de 700 cajeros automáticos propios a nivel nacional. Para acceder al variado portafolio de productos se puede consultar la página web: </w:t>
      </w:r>
      <w:hyperlink r:id="rId14" w:history="1">
        <w:r>
          <w:rPr>
            <w:rStyle w:val="Hipervnculo"/>
            <w:rFonts w:cs="Arial"/>
          </w:rPr>
          <w:t>www.scotiabankcolpatria.com</w:t>
        </w:r>
      </w:hyperlink>
      <w:r>
        <w:rPr>
          <w:rFonts w:cs="Arial"/>
        </w:rPr>
        <w:t>, con la fuerza comercial en las sucursales o en la línea de atención en Bogotá 756 1616 y a nivel nacional 01 8000 522222.</w:t>
      </w:r>
    </w:p>
    <w:p w14:paraId="4DA6381E" w14:textId="77777777" w:rsidR="005804DB" w:rsidRDefault="005804DB" w:rsidP="005804DB">
      <w:pPr>
        <w:rPr>
          <w:rFonts w:cs="Arial"/>
          <w:b/>
          <w:bCs/>
          <w:u w:val="single"/>
          <w:lang w:val="es-CO"/>
        </w:rPr>
      </w:pPr>
    </w:p>
    <w:p w14:paraId="7CC3C5A4" w14:textId="77777777" w:rsidR="005804DB" w:rsidRPr="008E0BA9" w:rsidRDefault="005804DB" w:rsidP="005804DB">
      <w:pPr>
        <w:rPr>
          <w:rFonts w:cs="Arial"/>
          <w:b/>
          <w:bCs/>
          <w:u w:val="single"/>
          <w:lang w:val="es-CO"/>
        </w:rPr>
      </w:pPr>
      <w:r w:rsidRPr="008E0BA9">
        <w:rPr>
          <w:rFonts w:cs="Arial"/>
          <w:b/>
          <w:bCs/>
          <w:u w:val="single"/>
          <w:lang w:val="es-CO"/>
        </w:rPr>
        <w:t>Acerca de Scotiabank</w:t>
      </w:r>
    </w:p>
    <w:p w14:paraId="7D821EA2" w14:textId="77777777" w:rsidR="005804DB" w:rsidRDefault="005804DB" w:rsidP="005804DB">
      <w:pPr>
        <w:rPr>
          <w:rFonts w:cs="Arial"/>
          <w:b/>
          <w:bCs/>
          <w:u w:val="single"/>
          <w:lang w:val="es-CO"/>
        </w:rPr>
      </w:pPr>
      <w:r w:rsidRPr="006E7333">
        <w:rPr>
          <w:rFonts w:cs="Arial"/>
          <w:lang w:val="es-419"/>
        </w:rPr>
        <w:t>Scotiabank es un banco líder en las Américas. Inspirándonos en nuestro propósito corporativo, “por nuestro futuro”, ayudamos a nuestros clientes, sus familias y sus comunidades a lograr el éxito a través de una completa gama de asesoría, productos y servicios en los sectores de banca personal y comercial, gestión patrimonial, banca privada, corporativa y de inversión, y mercados de capital. Con un equipo de aproximadamente 90,000 empleados y alrededor de $1.1 billones en activos (al 30 de abril de 2021), Scotiabank cotiza sus acciones en la Bolsa de Valores de Toronto (TSX: BNS) y la Bolsa de Valores de Nueva York (NYSE: BNS). Para obtener más información, visite http://www.scotiabank.com y síganos en Twitter @</w:t>
      </w:r>
      <w:proofErr w:type="spellStart"/>
      <w:r w:rsidRPr="006E7333">
        <w:rPr>
          <w:rFonts w:cs="Arial"/>
          <w:lang w:val="es-419"/>
        </w:rPr>
        <w:t>ScotiabankViews</w:t>
      </w:r>
      <w:proofErr w:type="spellEnd"/>
      <w:r w:rsidRPr="006E7333">
        <w:rPr>
          <w:rFonts w:cs="Arial"/>
          <w:lang w:val="es-419"/>
        </w:rPr>
        <w:t>.</w:t>
      </w:r>
    </w:p>
    <w:p w14:paraId="2673D659" w14:textId="2626A1FA" w:rsidR="003D0AC9" w:rsidRPr="00FC3935" w:rsidRDefault="003D0AC9" w:rsidP="00581C9F">
      <w:pPr>
        <w:rPr>
          <w:rFonts w:cs="Arial"/>
          <w:lang w:val="es-CO"/>
        </w:rPr>
      </w:pPr>
    </w:p>
    <w:sectPr w:rsidR="003D0AC9" w:rsidRPr="00FC3935" w:rsidSect="00452B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" w:right="1325" w:bottom="1440" w:left="1276" w:header="73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85671" w14:textId="77777777" w:rsidR="00DE09AC" w:rsidRDefault="00DE09AC" w:rsidP="00EF428A">
      <w:r>
        <w:separator/>
      </w:r>
    </w:p>
  </w:endnote>
  <w:endnote w:type="continuationSeparator" w:id="0">
    <w:p w14:paraId="0ECBBA99" w14:textId="77777777" w:rsidR="00DE09AC" w:rsidRDefault="00DE09AC" w:rsidP="00EF428A">
      <w:r>
        <w:continuationSeparator/>
      </w:r>
    </w:p>
  </w:endnote>
  <w:endnote w:type="continuationNotice" w:id="1">
    <w:p w14:paraId="0BE306FF" w14:textId="77777777" w:rsidR="00DE09AC" w:rsidRDefault="00DE0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otia">
    <w:panose1 w:val="020B0503020203020204"/>
    <w:charset w:val="00"/>
    <w:family w:val="swiss"/>
    <w:pitch w:val="variable"/>
    <w:sig w:usb0="A000006F" w:usb1="0200005B" w:usb2="00000000" w:usb3="00000000" w:csb0="00000013" w:csb1="00000000"/>
  </w:font>
  <w:font w:name="Scoti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7F5B" w14:textId="77777777" w:rsidR="00246076" w:rsidRPr="00B84BA6" w:rsidRDefault="00246076" w:rsidP="00B84BA6">
    <w:pPr>
      <w:pStyle w:val="Piedepgina"/>
      <w:jc w:val="right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D116" w14:textId="77777777" w:rsidR="00616044" w:rsidRDefault="006C758A">
    <w:pPr>
      <w:pStyle w:val="Piedepgina"/>
      <w:rPr>
        <w:sz w:val="14"/>
      </w:rPr>
    </w:pPr>
    <w:r w:rsidRPr="00A40678">
      <w:rPr>
        <w:rFonts w:ascii="Scotia-Regular" w:hAnsi="Scotia-Regular" w:cs="Scotia-Regular"/>
        <w:color w:val="616060"/>
        <w:sz w:val="12"/>
        <w:szCs w:val="12"/>
      </w:rPr>
      <w:t>®</w:t>
    </w:r>
    <w:r w:rsidRPr="006C758A">
      <w:rPr>
        <w:sz w:val="14"/>
      </w:rPr>
      <w:t xml:space="preserve">Marca registrada de </w:t>
    </w:r>
    <w:proofErr w:type="spellStart"/>
    <w:r w:rsidRPr="006C758A">
      <w:rPr>
        <w:sz w:val="14"/>
      </w:rPr>
      <w:t>The</w:t>
    </w:r>
    <w:proofErr w:type="spellEnd"/>
    <w:r w:rsidRPr="006C758A">
      <w:rPr>
        <w:sz w:val="14"/>
      </w:rPr>
      <w:t xml:space="preserve"> Bank </w:t>
    </w:r>
    <w:proofErr w:type="spellStart"/>
    <w:r w:rsidRPr="006C758A">
      <w:rPr>
        <w:sz w:val="14"/>
      </w:rPr>
      <w:t>of</w:t>
    </w:r>
    <w:proofErr w:type="spellEnd"/>
    <w:r w:rsidRPr="006C758A">
      <w:rPr>
        <w:sz w:val="14"/>
      </w:rPr>
      <w:t xml:space="preserve"> Nova </w:t>
    </w:r>
    <w:proofErr w:type="spellStart"/>
    <w:r w:rsidRPr="006C758A">
      <w:rPr>
        <w:sz w:val="14"/>
      </w:rPr>
      <w:t>Scotia</w:t>
    </w:r>
    <w:proofErr w:type="spellEnd"/>
    <w:r w:rsidRPr="006C758A">
      <w:rPr>
        <w:sz w:val="14"/>
      </w:rPr>
      <w:t>, utilizada bajo licencia. Scotiabank Colpatria Establecimiento Bancario</w:t>
    </w:r>
  </w:p>
  <w:p w14:paraId="08961AA1" w14:textId="77777777" w:rsidR="00931E97" w:rsidRDefault="00931E97">
    <w:pPr>
      <w:pStyle w:val="Piedepgina"/>
      <w:rPr>
        <w:sz w:val="14"/>
      </w:rPr>
    </w:pPr>
  </w:p>
  <w:p w14:paraId="0188399B" w14:textId="77777777" w:rsidR="00167D9A" w:rsidRPr="00167D9A" w:rsidRDefault="00DE09AC" w:rsidP="00931E97">
    <w:pPr>
      <w:pStyle w:val="Piedepgina"/>
      <w:rPr>
        <w:b/>
        <w:color w:val="FF0000"/>
        <w:sz w:val="18"/>
        <w:szCs w:val="18"/>
      </w:rPr>
    </w:pPr>
    <w:hyperlink r:id="rId1" w:history="1">
      <w:r w:rsidR="00167D9A" w:rsidRPr="00167D9A">
        <w:rPr>
          <w:rStyle w:val="Hipervnculo"/>
          <w:b/>
          <w:color w:val="FF0000"/>
          <w:sz w:val="18"/>
          <w:szCs w:val="18"/>
          <w:u w:val="none"/>
        </w:rPr>
        <w:t>https://www.scotiabankcolpatria.com/sala-de-prensa</w:t>
      </w:r>
    </w:hyperlink>
  </w:p>
  <w:p w14:paraId="62169BBD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Carrera 7 No. 24-89</w:t>
    </w:r>
    <w:r w:rsidR="00167D9A" w:rsidRPr="00167D9A">
      <w:rPr>
        <w:b/>
        <w:color w:val="FF0000"/>
        <w:sz w:val="18"/>
        <w:szCs w:val="18"/>
      </w:rPr>
      <w:t xml:space="preserve"> Bogotá, Colombia.</w:t>
    </w:r>
  </w:p>
  <w:p w14:paraId="186196DA" w14:textId="77777777" w:rsidR="00167D9A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Línea de atención: </w:t>
    </w:r>
    <w:r w:rsidR="00167D9A" w:rsidRPr="00167D9A">
      <w:rPr>
        <w:b/>
        <w:color w:val="FF0000"/>
        <w:sz w:val="18"/>
        <w:szCs w:val="18"/>
      </w:rPr>
      <w:t xml:space="preserve">+57 (1) </w:t>
    </w:r>
    <w:r w:rsidRPr="00167D9A">
      <w:rPr>
        <w:rStyle w:val="topfootercolumn-text"/>
        <w:rFonts w:eastAsia="Calibri"/>
        <w:b/>
        <w:color w:val="FF0000"/>
        <w:sz w:val="18"/>
        <w:szCs w:val="18"/>
      </w:rPr>
      <w:t xml:space="preserve">745 6300 </w:t>
    </w:r>
  </w:p>
  <w:p w14:paraId="72E4EB6E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Contacto Relaciones Públicas:</w:t>
    </w:r>
  </w:p>
  <w:p w14:paraId="5328CAAE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Maria Mercedes Ruiz - Cel: 320 3735194</w:t>
    </w:r>
  </w:p>
  <w:p w14:paraId="5EF44874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>Iván Sánchez – Cel: 311 5265428</w:t>
    </w:r>
  </w:p>
  <w:p w14:paraId="5C8C82C6" w14:textId="77777777" w:rsidR="00931E97" w:rsidRPr="00167D9A" w:rsidRDefault="00931E97" w:rsidP="00931E97">
    <w:pPr>
      <w:pStyle w:val="Piedepgina"/>
      <w:rPr>
        <w:b/>
        <w:color w:val="FF0000"/>
        <w:sz w:val="18"/>
        <w:szCs w:val="18"/>
      </w:rPr>
    </w:pPr>
    <w:r w:rsidRPr="00167D9A">
      <w:rPr>
        <w:b/>
        <w:color w:val="FF0000"/>
        <w:sz w:val="18"/>
        <w:szCs w:val="18"/>
      </w:rPr>
      <w:t xml:space="preserve">Camilo Hurtado – Cel: 316 2732345 </w:t>
    </w:r>
  </w:p>
  <w:p w14:paraId="1581D0B5" w14:textId="77777777" w:rsidR="00931E97" w:rsidRDefault="00931E97">
    <w:pPr>
      <w:pStyle w:val="Piedepgina"/>
    </w:pPr>
  </w:p>
  <w:p w14:paraId="30305D03" w14:textId="77777777" w:rsidR="00246076" w:rsidRPr="00784925" w:rsidRDefault="00246076" w:rsidP="00784925">
    <w:pPr>
      <w:pStyle w:val="Piedepgina"/>
      <w:jc w:val="right"/>
      <w:rPr>
        <w:b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3B3D" w14:textId="77777777" w:rsidR="00167D9A" w:rsidRDefault="00167D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5A21C" w14:textId="77777777" w:rsidR="00DE09AC" w:rsidRDefault="00DE09AC" w:rsidP="00EF428A">
      <w:r>
        <w:separator/>
      </w:r>
    </w:p>
  </w:footnote>
  <w:footnote w:type="continuationSeparator" w:id="0">
    <w:p w14:paraId="7C125670" w14:textId="77777777" w:rsidR="00DE09AC" w:rsidRDefault="00DE09AC" w:rsidP="00EF428A">
      <w:r>
        <w:continuationSeparator/>
      </w:r>
    </w:p>
  </w:footnote>
  <w:footnote w:type="continuationNotice" w:id="1">
    <w:p w14:paraId="7B7DAE10" w14:textId="77777777" w:rsidR="00DE09AC" w:rsidRDefault="00DE09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D24C" w14:textId="77777777" w:rsidR="00167D9A" w:rsidRDefault="00167D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2A19" w14:textId="77777777" w:rsidR="00246076" w:rsidRPr="00CE5D2D" w:rsidRDefault="006924A6" w:rsidP="006C758A">
    <w:pPr>
      <w:pStyle w:val="Encabezado"/>
      <w:jc w:val="right"/>
    </w:pPr>
    <w:r w:rsidRPr="006C020A">
      <w:rPr>
        <w:rFonts w:ascii="Scotia" w:hAnsi="Scotia"/>
        <w:noProof/>
        <w:color w:val="404040" w:themeColor="text1" w:themeTint="BF"/>
        <w:lang w:val="es-CO" w:eastAsia="es-CO"/>
      </w:rPr>
      <w:drawing>
        <wp:anchor distT="0" distB="0" distL="114300" distR="114300" simplePos="0" relativeHeight="251659264" behindDoc="0" locked="1" layoutInCell="1" allowOverlap="1" wp14:anchorId="3AC0A925" wp14:editId="4E002129">
          <wp:simplePos x="0" y="0"/>
          <wp:positionH relativeFrom="column">
            <wp:posOffset>-358140</wp:posOffset>
          </wp:positionH>
          <wp:positionV relativeFrom="page">
            <wp:posOffset>6547485</wp:posOffset>
          </wp:positionV>
          <wp:extent cx="100330" cy="1383030"/>
          <wp:effectExtent l="0" t="0" r="0" b="7620"/>
          <wp:wrapNone/>
          <wp:docPr id="112" name="Imagen 1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852"/>
                  <a:stretch/>
                </pic:blipFill>
                <pic:spPr bwMode="auto">
                  <a:xfrm>
                    <a:off x="0" y="0"/>
                    <a:ext cx="100330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58A">
      <w:rPr>
        <w:noProof/>
        <w:lang w:val="es-CO" w:eastAsia="es-CO"/>
      </w:rPr>
      <w:drawing>
        <wp:inline distT="0" distB="0" distL="0" distR="0" wp14:anchorId="2AB2CC32" wp14:editId="28506B50">
          <wp:extent cx="2705100" cy="358775"/>
          <wp:effectExtent l="0" t="0" r="0" b="0"/>
          <wp:docPr id="12" name="Imagen 12" descr="C:\Users\morenogn\AppData\Local\Microsoft\Windows\INetCache\Content.Word\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enogn\AppData\Local\Microsoft\Windows\INetCache\Content.Word\0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39819" r="11588" b="38242"/>
                  <a:stretch/>
                </pic:blipFill>
                <pic:spPr bwMode="auto">
                  <a:xfrm>
                    <a:off x="0" y="0"/>
                    <a:ext cx="270510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B046" w14:textId="77777777" w:rsidR="00167D9A" w:rsidRDefault="00167D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D4D"/>
    <w:multiLevelType w:val="hybridMultilevel"/>
    <w:tmpl w:val="94AE54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388"/>
    <w:multiLevelType w:val="hybridMultilevel"/>
    <w:tmpl w:val="E5629E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20A2"/>
    <w:multiLevelType w:val="hybridMultilevel"/>
    <w:tmpl w:val="3342E6F0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446DF0"/>
    <w:multiLevelType w:val="hybridMultilevel"/>
    <w:tmpl w:val="AB86D684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3D197E"/>
    <w:multiLevelType w:val="hybridMultilevel"/>
    <w:tmpl w:val="5C5CC0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0DDD"/>
    <w:multiLevelType w:val="hybridMultilevel"/>
    <w:tmpl w:val="071618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B6073"/>
    <w:multiLevelType w:val="hybridMultilevel"/>
    <w:tmpl w:val="B300A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4343D"/>
    <w:multiLevelType w:val="hybridMultilevel"/>
    <w:tmpl w:val="EF1CBD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5558A"/>
    <w:multiLevelType w:val="hybridMultilevel"/>
    <w:tmpl w:val="BD1C6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70003"/>
    <w:multiLevelType w:val="hybridMultilevel"/>
    <w:tmpl w:val="4170D65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30A61D6"/>
    <w:multiLevelType w:val="hybridMultilevel"/>
    <w:tmpl w:val="4E8E37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85727"/>
    <w:multiLevelType w:val="hybridMultilevel"/>
    <w:tmpl w:val="79448E56"/>
    <w:lvl w:ilvl="0" w:tplc="08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64060D06"/>
    <w:multiLevelType w:val="hybridMultilevel"/>
    <w:tmpl w:val="C42C5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B3986"/>
    <w:multiLevelType w:val="hybridMultilevel"/>
    <w:tmpl w:val="36D27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575F2"/>
    <w:multiLevelType w:val="hybridMultilevel"/>
    <w:tmpl w:val="AFEA56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D1765"/>
    <w:multiLevelType w:val="hybridMultilevel"/>
    <w:tmpl w:val="5010E4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00D5B"/>
    <w:multiLevelType w:val="hybridMultilevel"/>
    <w:tmpl w:val="251C15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11879"/>
    <w:multiLevelType w:val="hybridMultilevel"/>
    <w:tmpl w:val="41805D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6248E"/>
    <w:multiLevelType w:val="hybridMultilevel"/>
    <w:tmpl w:val="21AC06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5"/>
  </w:num>
  <w:num w:numId="5">
    <w:abstractNumId w:val="8"/>
  </w:num>
  <w:num w:numId="6">
    <w:abstractNumId w:val="17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8"/>
  </w:num>
  <w:num w:numId="14">
    <w:abstractNumId w:val="1"/>
  </w:num>
  <w:num w:numId="15">
    <w:abstractNumId w:val="11"/>
  </w:num>
  <w:num w:numId="16">
    <w:abstractNumId w:val="16"/>
  </w:num>
  <w:num w:numId="17">
    <w:abstractNumId w:val="5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8A"/>
    <w:rsid w:val="00000753"/>
    <w:rsid w:val="0000184A"/>
    <w:rsid w:val="00011FF8"/>
    <w:rsid w:val="000125D3"/>
    <w:rsid w:val="0001758F"/>
    <w:rsid w:val="000234FC"/>
    <w:rsid w:val="00024E28"/>
    <w:rsid w:val="00030CD6"/>
    <w:rsid w:val="00036E20"/>
    <w:rsid w:val="00040C9C"/>
    <w:rsid w:val="00044C5C"/>
    <w:rsid w:val="00050A6A"/>
    <w:rsid w:val="00063007"/>
    <w:rsid w:val="00071440"/>
    <w:rsid w:val="00074BEF"/>
    <w:rsid w:val="00086799"/>
    <w:rsid w:val="000A280A"/>
    <w:rsid w:val="000A4776"/>
    <w:rsid w:val="000A4DA1"/>
    <w:rsid w:val="000A76CC"/>
    <w:rsid w:val="000E0BD1"/>
    <w:rsid w:val="000E4755"/>
    <w:rsid w:val="00101078"/>
    <w:rsid w:val="00111176"/>
    <w:rsid w:val="00113FA8"/>
    <w:rsid w:val="001157A1"/>
    <w:rsid w:val="00117217"/>
    <w:rsid w:val="00120233"/>
    <w:rsid w:val="00125D55"/>
    <w:rsid w:val="00134BCD"/>
    <w:rsid w:val="00135826"/>
    <w:rsid w:val="0014572A"/>
    <w:rsid w:val="00147B6A"/>
    <w:rsid w:val="00167D9A"/>
    <w:rsid w:val="00174BAE"/>
    <w:rsid w:val="0017763C"/>
    <w:rsid w:val="00182E26"/>
    <w:rsid w:val="00186C0A"/>
    <w:rsid w:val="00192C97"/>
    <w:rsid w:val="00193772"/>
    <w:rsid w:val="001A031E"/>
    <w:rsid w:val="001A1886"/>
    <w:rsid w:val="001A272C"/>
    <w:rsid w:val="001A49FD"/>
    <w:rsid w:val="001A5B65"/>
    <w:rsid w:val="001B0ED3"/>
    <w:rsid w:val="001B692F"/>
    <w:rsid w:val="001C2F03"/>
    <w:rsid w:val="001D30A5"/>
    <w:rsid w:val="001D57FA"/>
    <w:rsid w:val="001E1313"/>
    <w:rsid w:val="001E4895"/>
    <w:rsid w:val="001F551C"/>
    <w:rsid w:val="0021511E"/>
    <w:rsid w:val="002154BA"/>
    <w:rsid w:val="00227F8A"/>
    <w:rsid w:val="00234453"/>
    <w:rsid w:val="00242311"/>
    <w:rsid w:val="00242462"/>
    <w:rsid w:val="00246076"/>
    <w:rsid w:val="00246328"/>
    <w:rsid w:val="00251064"/>
    <w:rsid w:val="002567E9"/>
    <w:rsid w:val="002601BE"/>
    <w:rsid w:val="00260E87"/>
    <w:rsid w:val="002614DB"/>
    <w:rsid w:val="002676A8"/>
    <w:rsid w:val="00267778"/>
    <w:rsid w:val="00272A93"/>
    <w:rsid w:val="002823F8"/>
    <w:rsid w:val="00285E87"/>
    <w:rsid w:val="00290160"/>
    <w:rsid w:val="002A403E"/>
    <w:rsid w:val="002A550D"/>
    <w:rsid w:val="002B0A95"/>
    <w:rsid w:val="002B282F"/>
    <w:rsid w:val="002B394A"/>
    <w:rsid w:val="002C4ADF"/>
    <w:rsid w:val="002C56A9"/>
    <w:rsid w:val="002D3457"/>
    <w:rsid w:val="002D5D83"/>
    <w:rsid w:val="002E61E1"/>
    <w:rsid w:val="002F01D7"/>
    <w:rsid w:val="002F25D6"/>
    <w:rsid w:val="002F3D1A"/>
    <w:rsid w:val="002F4E12"/>
    <w:rsid w:val="002F5788"/>
    <w:rsid w:val="002F5EB0"/>
    <w:rsid w:val="0030122B"/>
    <w:rsid w:val="0030297E"/>
    <w:rsid w:val="00315EE0"/>
    <w:rsid w:val="003276BF"/>
    <w:rsid w:val="00337FAE"/>
    <w:rsid w:val="00346C53"/>
    <w:rsid w:val="0035005F"/>
    <w:rsid w:val="00354330"/>
    <w:rsid w:val="003558A6"/>
    <w:rsid w:val="003576F7"/>
    <w:rsid w:val="003606B5"/>
    <w:rsid w:val="00363C8D"/>
    <w:rsid w:val="0036633B"/>
    <w:rsid w:val="00366441"/>
    <w:rsid w:val="00367EAC"/>
    <w:rsid w:val="00370C6A"/>
    <w:rsid w:val="003804F1"/>
    <w:rsid w:val="00391F0A"/>
    <w:rsid w:val="0039318D"/>
    <w:rsid w:val="003B79A0"/>
    <w:rsid w:val="003C0A3E"/>
    <w:rsid w:val="003C21D2"/>
    <w:rsid w:val="003D0AC9"/>
    <w:rsid w:val="003D4E63"/>
    <w:rsid w:val="003D5EE3"/>
    <w:rsid w:val="003D7674"/>
    <w:rsid w:val="003E6D0D"/>
    <w:rsid w:val="003F1A1A"/>
    <w:rsid w:val="0041615B"/>
    <w:rsid w:val="0042022F"/>
    <w:rsid w:val="004306C1"/>
    <w:rsid w:val="0044056E"/>
    <w:rsid w:val="004528FA"/>
    <w:rsid w:val="00452B4B"/>
    <w:rsid w:val="00456000"/>
    <w:rsid w:val="00463D51"/>
    <w:rsid w:val="00465B37"/>
    <w:rsid w:val="004768AF"/>
    <w:rsid w:val="00483B9B"/>
    <w:rsid w:val="0049595C"/>
    <w:rsid w:val="004A0735"/>
    <w:rsid w:val="004A346F"/>
    <w:rsid w:val="004A523E"/>
    <w:rsid w:val="004B7903"/>
    <w:rsid w:val="004C40A9"/>
    <w:rsid w:val="004D0EC3"/>
    <w:rsid w:val="004D40D0"/>
    <w:rsid w:val="004E26E5"/>
    <w:rsid w:val="004E45A7"/>
    <w:rsid w:val="00500B87"/>
    <w:rsid w:val="0050408F"/>
    <w:rsid w:val="005111FF"/>
    <w:rsid w:val="0051168C"/>
    <w:rsid w:val="00512858"/>
    <w:rsid w:val="005259E9"/>
    <w:rsid w:val="00526CA6"/>
    <w:rsid w:val="00536468"/>
    <w:rsid w:val="00546BDE"/>
    <w:rsid w:val="00550900"/>
    <w:rsid w:val="00550A01"/>
    <w:rsid w:val="0055476E"/>
    <w:rsid w:val="00561E90"/>
    <w:rsid w:val="00563110"/>
    <w:rsid w:val="00565072"/>
    <w:rsid w:val="005804DB"/>
    <w:rsid w:val="00581C9F"/>
    <w:rsid w:val="00586157"/>
    <w:rsid w:val="00587D75"/>
    <w:rsid w:val="00590FA8"/>
    <w:rsid w:val="00592F25"/>
    <w:rsid w:val="005A45DF"/>
    <w:rsid w:val="005B101B"/>
    <w:rsid w:val="005B163B"/>
    <w:rsid w:val="005B420C"/>
    <w:rsid w:val="005B6F7A"/>
    <w:rsid w:val="005C3466"/>
    <w:rsid w:val="005C4261"/>
    <w:rsid w:val="005C5D83"/>
    <w:rsid w:val="005D1736"/>
    <w:rsid w:val="005D1BBF"/>
    <w:rsid w:val="005E4BEC"/>
    <w:rsid w:val="005F1F9D"/>
    <w:rsid w:val="005F2194"/>
    <w:rsid w:val="005F4542"/>
    <w:rsid w:val="0060069B"/>
    <w:rsid w:val="00611654"/>
    <w:rsid w:val="00615F7D"/>
    <w:rsid w:val="00616044"/>
    <w:rsid w:val="0061738B"/>
    <w:rsid w:val="00621C90"/>
    <w:rsid w:val="006241C3"/>
    <w:rsid w:val="00647399"/>
    <w:rsid w:val="00651C5A"/>
    <w:rsid w:val="00660560"/>
    <w:rsid w:val="00661A11"/>
    <w:rsid w:val="006626BE"/>
    <w:rsid w:val="0066580F"/>
    <w:rsid w:val="00682812"/>
    <w:rsid w:val="00684311"/>
    <w:rsid w:val="006863EB"/>
    <w:rsid w:val="006924A6"/>
    <w:rsid w:val="00693FD9"/>
    <w:rsid w:val="00697F88"/>
    <w:rsid w:val="006A03AD"/>
    <w:rsid w:val="006A1116"/>
    <w:rsid w:val="006B510F"/>
    <w:rsid w:val="006C402C"/>
    <w:rsid w:val="006C6C4B"/>
    <w:rsid w:val="006C758A"/>
    <w:rsid w:val="006C7776"/>
    <w:rsid w:val="006D3484"/>
    <w:rsid w:val="006D4E54"/>
    <w:rsid w:val="006E232D"/>
    <w:rsid w:val="006E267B"/>
    <w:rsid w:val="006E276B"/>
    <w:rsid w:val="00700E68"/>
    <w:rsid w:val="0070200E"/>
    <w:rsid w:val="007165EE"/>
    <w:rsid w:val="00716B63"/>
    <w:rsid w:val="00722F32"/>
    <w:rsid w:val="0072481C"/>
    <w:rsid w:val="0074523C"/>
    <w:rsid w:val="00746717"/>
    <w:rsid w:val="00753AEC"/>
    <w:rsid w:val="007575AA"/>
    <w:rsid w:val="00767909"/>
    <w:rsid w:val="007705D4"/>
    <w:rsid w:val="007739AC"/>
    <w:rsid w:val="00784925"/>
    <w:rsid w:val="00787DD1"/>
    <w:rsid w:val="007906EC"/>
    <w:rsid w:val="00792A11"/>
    <w:rsid w:val="007962B0"/>
    <w:rsid w:val="007C53CE"/>
    <w:rsid w:val="007C5D91"/>
    <w:rsid w:val="007D2B91"/>
    <w:rsid w:val="007E0954"/>
    <w:rsid w:val="007E301E"/>
    <w:rsid w:val="007F3765"/>
    <w:rsid w:val="007F3DD5"/>
    <w:rsid w:val="007F416C"/>
    <w:rsid w:val="007F6768"/>
    <w:rsid w:val="00807F05"/>
    <w:rsid w:val="0081268E"/>
    <w:rsid w:val="00826FDB"/>
    <w:rsid w:val="00827E9F"/>
    <w:rsid w:val="00840BE8"/>
    <w:rsid w:val="00855C38"/>
    <w:rsid w:val="00860EA8"/>
    <w:rsid w:val="00862728"/>
    <w:rsid w:val="00884316"/>
    <w:rsid w:val="008A4C49"/>
    <w:rsid w:val="008A5137"/>
    <w:rsid w:val="008A5C6C"/>
    <w:rsid w:val="008A7B14"/>
    <w:rsid w:val="008C4DE0"/>
    <w:rsid w:val="008D01AA"/>
    <w:rsid w:val="008E38E3"/>
    <w:rsid w:val="008F482D"/>
    <w:rsid w:val="008F5F21"/>
    <w:rsid w:val="00907EFB"/>
    <w:rsid w:val="0091367C"/>
    <w:rsid w:val="0091683D"/>
    <w:rsid w:val="00925145"/>
    <w:rsid w:val="00931038"/>
    <w:rsid w:val="00931E97"/>
    <w:rsid w:val="00933F32"/>
    <w:rsid w:val="00934360"/>
    <w:rsid w:val="00936BCD"/>
    <w:rsid w:val="00944FEB"/>
    <w:rsid w:val="00945454"/>
    <w:rsid w:val="009470C6"/>
    <w:rsid w:val="0097440B"/>
    <w:rsid w:val="00976F9F"/>
    <w:rsid w:val="009857BD"/>
    <w:rsid w:val="00990C31"/>
    <w:rsid w:val="00993235"/>
    <w:rsid w:val="00993822"/>
    <w:rsid w:val="00996DBB"/>
    <w:rsid w:val="009979A1"/>
    <w:rsid w:val="009A12D2"/>
    <w:rsid w:val="009B2113"/>
    <w:rsid w:val="009C2180"/>
    <w:rsid w:val="009C4BF6"/>
    <w:rsid w:val="009C5E37"/>
    <w:rsid w:val="009D2A03"/>
    <w:rsid w:val="009D3FAF"/>
    <w:rsid w:val="009E4CE1"/>
    <w:rsid w:val="009E7358"/>
    <w:rsid w:val="009E776A"/>
    <w:rsid w:val="00A00BBF"/>
    <w:rsid w:val="00A1177D"/>
    <w:rsid w:val="00A21CFB"/>
    <w:rsid w:val="00A22FE6"/>
    <w:rsid w:val="00A25954"/>
    <w:rsid w:val="00A34BD9"/>
    <w:rsid w:val="00A456D3"/>
    <w:rsid w:val="00A458AB"/>
    <w:rsid w:val="00A46C6F"/>
    <w:rsid w:val="00A50BC5"/>
    <w:rsid w:val="00A56C44"/>
    <w:rsid w:val="00A64359"/>
    <w:rsid w:val="00A74D7A"/>
    <w:rsid w:val="00A8083C"/>
    <w:rsid w:val="00A92B71"/>
    <w:rsid w:val="00A92E96"/>
    <w:rsid w:val="00AA444F"/>
    <w:rsid w:val="00AA7164"/>
    <w:rsid w:val="00AB3782"/>
    <w:rsid w:val="00AB44F9"/>
    <w:rsid w:val="00AC6149"/>
    <w:rsid w:val="00AF3CD1"/>
    <w:rsid w:val="00B00A07"/>
    <w:rsid w:val="00B0236D"/>
    <w:rsid w:val="00B11118"/>
    <w:rsid w:val="00B14A1C"/>
    <w:rsid w:val="00B173C7"/>
    <w:rsid w:val="00B22003"/>
    <w:rsid w:val="00B275C7"/>
    <w:rsid w:val="00B35CC2"/>
    <w:rsid w:val="00B36003"/>
    <w:rsid w:val="00B52801"/>
    <w:rsid w:val="00B536B0"/>
    <w:rsid w:val="00B63AA9"/>
    <w:rsid w:val="00B737FB"/>
    <w:rsid w:val="00B811F4"/>
    <w:rsid w:val="00B84BA6"/>
    <w:rsid w:val="00B852A0"/>
    <w:rsid w:val="00B85DD6"/>
    <w:rsid w:val="00B9261C"/>
    <w:rsid w:val="00B933F6"/>
    <w:rsid w:val="00BA3789"/>
    <w:rsid w:val="00BA421C"/>
    <w:rsid w:val="00BA76D9"/>
    <w:rsid w:val="00BD48C9"/>
    <w:rsid w:val="00BD5F90"/>
    <w:rsid w:val="00BD77BB"/>
    <w:rsid w:val="00BD7B16"/>
    <w:rsid w:val="00BE3D94"/>
    <w:rsid w:val="00BE5E2A"/>
    <w:rsid w:val="00BE6B0F"/>
    <w:rsid w:val="00BF2455"/>
    <w:rsid w:val="00BF48E0"/>
    <w:rsid w:val="00C01641"/>
    <w:rsid w:val="00C1017E"/>
    <w:rsid w:val="00C135DC"/>
    <w:rsid w:val="00C20BA8"/>
    <w:rsid w:val="00C215DB"/>
    <w:rsid w:val="00C25516"/>
    <w:rsid w:val="00C26B98"/>
    <w:rsid w:val="00C32200"/>
    <w:rsid w:val="00C32AD7"/>
    <w:rsid w:val="00C41633"/>
    <w:rsid w:val="00C42A78"/>
    <w:rsid w:val="00C441DF"/>
    <w:rsid w:val="00C50C3E"/>
    <w:rsid w:val="00C62C6F"/>
    <w:rsid w:val="00C6557B"/>
    <w:rsid w:val="00C66B49"/>
    <w:rsid w:val="00C73770"/>
    <w:rsid w:val="00C76567"/>
    <w:rsid w:val="00C83379"/>
    <w:rsid w:val="00CA1866"/>
    <w:rsid w:val="00CB3676"/>
    <w:rsid w:val="00CD1DEC"/>
    <w:rsid w:val="00CD2463"/>
    <w:rsid w:val="00CD3B37"/>
    <w:rsid w:val="00CE1629"/>
    <w:rsid w:val="00CE5A79"/>
    <w:rsid w:val="00CE5D2D"/>
    <w:rsid w:val="00CE76D6"/>
    <w:rsid w:val="00CE7A43"/>
    <w:rsid w:val="00CF4AC1"/>
    <w:rsid w:val="00CF700B"/>
    <w:rsid w:val="00D10E75"/>
    <w:rsid w:val="00D1391A"/>
    <w:rsid w:val="00D14629"/>
    <w:rsid w:val="00D17F52"/>
    <w:rsid w:val="00D21850"/>
    <w:rsid w:val="00D21E34"/>
    <w:rsid w:val="00D27451"/>
    <w:rsid w:val="00D2746E"/>
    <w:rsid w:val="00D30571"/>
    <w:rsid w:val="00D42FC8"/>
    <w:rsid w:val="00D50D2A"/>
    <w:rsid w:val="00D65543"/>
    <w:rsid w:val="00D72321"/>
    <w:rsid w:val="00D7624C"/>
    <w:rsid w:val="00D86F73"/>
    <w:rsid w:val="00D97930"/>
    <w:rsid w:val="00DA3672"/>
    <w:rsid w:val="00DC6162"/>
    <w:rsid w:val="00DC6276"/>
    <w:rsid w:val="00DE09AC"/>
    <w:rsid w:val="00DF16EE"/>
    <w:rsid w:val="00DF6E70"/>
    <w:rsid w:val="00E0192E"/>
    <w:rsid w:val="00E026B2"/>
    <w:rsid w:val="00E043E1"/>
    <w:rsid w:val="00E12E52"/>
    <w:rsid w:val="00E25F57"/>
    <w:rsid w:val="00E34003"/>
    <w:rsid w:val="00E42901"/>
    <w:rsid w:val="00E42E22"/>
    <w:rsid w:val="00E42EB3"/>
    <w:rsid w:val="00E44EE4"/>
    <w:rsid w:val="00E46FD5"/>
    <w:rsid w:val="00E535E6"/>
    <w:rsid w:val="00E679BD"/>
    <w:rsid w:val="00E864FC"/>
    <w:rsid w:val="00E86EDE"/>
    <w:rsid w:val="00E9558E"/>
    <w:rsid w:val="00EA76DB"/>
    <w:rsid w:val="00EB2E5A"/>
    <w:rsid w:val="00EC07A7"/>
    <w:rsid w:val="00EF3524"/>
    <w:rsid w:val="00EF428A"/>
    <w:rsid w:val="00F153A1"/>
    <w:rsid w:val="00F15A97"/>
    <w:rsid w:val="00F233EB"/>
    <w:rsid w:val="00F32D2F"/>
    <w:rsid w:val="00F3317F"/>
    <w:rsid w:val="00F43DC3"/>
    <w:rsid w:val="00F6064C"/>
    <w:rsid w:val="00F770B2"/>
    <w:rsid w:val="00F77289"/>
    <w:rsid w:val="00F773E3"/>
    <w:rsid w:val="00F84A41"/>
    <w:rsid w:val="00F86F50"/>
    <w:rsid w:val="00F91BC6"/>
    <w:rsid w:val="00F92143"/>
    <w:rsid w:val="00F926A6"/>
    <w:rsid w:val="00F93114"/>
    <w:rsid w:val="00FA3933"/>
    <w:rsid w:val="00FA54AE"/>
    <w:rsid w:val="00FA5C29"/>
    <w:rsid w:val="00FB2623"/>
    <w:rsid w:val="00FC1AB4"/>
    <w:rsid w:val="00FC3935"/>
    <w:rsid w:val="00FC4AF0"/>
    <w:rsid w:val="00FC543E"/>
    <w:rsid w:val="00FD060E"/>
    <w:rsid w:val="00FD4A9B"/>
    <w:rsid w:val="00FD66F1"/>
    <w:rsid w:val="00FD7901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87D90"/>
  <w15:chartTrackingRefBased/>
  <w15:docId w15:val="{04FE3767-4790-4EA5-AB6D-FD3F6441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D5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9C2180"/>
    <w:pPr>
      <w:keepNext/>
      <w:outlineLvl w:val="1"/>
    </w:pPr>
    <w:rPr>
      <w:rFonts w:ascii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2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28A"/>
  </w:style>
  <w:style w:type="paragraph" w:styleId="Piedepgina">
    <w:name w:val="footer"/>
    <w:basedOn w:val="Normal"/>
    <w:link w:val="PiedepginaCar"/>
    <w:uiPriority w:val="99"/>
    <w:unhideWhenUsed/>
    <w:rsid w:val="00EF42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28A"/>
  </w:style>
  <w:style w:type="paragraph" w:styleId="Textoindependiente">
    <w:name w:val="Body Text"/>
    <w:basedOn w:val="Normal"/>
    <w:link w:val="TextoindependienteCar"/>
    <w:uiPriority w:val="1"/>
    <w:qFormat/>
    <w:rsid w:val="003F1A1A"/>
    <w:pPr>
      <w:widowControl w:val="0"/>
      <w:autoSpaceDE w:val="0"/>
      <w:autoSpaceDN w:val="0"/>
    </w:pPr>
    <w:rPr>
      <w:rFonts w:ascii="Calibri" w:eastAsia="Calibri" w:hAnsi="Calibri" w:cs="Calibri"/>
      <w:sz w:val="40"/>
      <w:szCs w:val="4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1A1A"/>
    <w:rPr>
      <w:rFonts w:ascii="Calibri" w:eastAsia="Calibri" w:hAnsi="Calibri" w:cs="Calibri"/>
      <w:sz w:val="40"/>
      <w:szCs w:val="40"/>
      <w:lang w:val="es-ES" w:eastAsia="es-ES" w:bidi="es-ES"/>
    </w:rPr>
  </w:style>
  <w:style w:type="paragraph" w:customStyle="1" w:styleId="Textopredeterminado">
    <w:name w:val="Texto predeterminado"/>
    <w:basedOn w:val="Normal"/>
    <w:rsid w:val="006E232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C5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3CE"/>
    <w:pPr>
      <w:spacing w:after="200"/>
    </w:pPr>
    <w:rPr>
      <w:rFonts w:ascii="Calibri" w:eastAsia="Calibri" w:hAnsi="Calibri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3CE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3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E96"/>
    <w:pPr>
      <w:ind w:left="720"/>
      <w:contextualSpacing/>
    </w:pPr>
    <w:rPr>
      <w:rFonts w:ascii="Times New Roman" w:hAnsi="Times New Roman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F5EB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F5EB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B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B0"/>
    <w:rPr>
      <w:rFonts w:ascii="Calibri" w:eastAsia="Calibri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A6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773E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73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73E3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9C218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557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476E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5476E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customStyle="1" w:styleId="topfootercolumn-text">
    <w:name w:val="topfooter__column-text"/>
    <w:basedOn w:val="Fuentedeprrafopredeter"/>
    <w:rsid w:val="00931E97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7D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0AC9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80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otiabank.com/corporate/es/principal/responsabilidad-e-impacto/compromisos-climaticos/el-centro-de-excelencia-del-cambio-climatico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cotiabank.com/corporate/es/principal/responsabilidad-e-impacto/compromisos-climaticos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otiabank.com/corporate/es/principal/responsabilidad-e-impacto/compromisos-climaticos/el-centro-de-excelencia-del-cambio-climatico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otiabankcolpatria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otiabankcolpatria.com/sala-de-prens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EE4C11B812245B3A5F8E984BE1E7F" ma:contentTypeVersion="0" ma:contentTypeDescription="Crear nuevo documento." ma:contentTypeScope="" ma:versionID="f59f2d39bb03c494b6dbc36d01c057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C4A6-70E3-43F4-96B7-91C25C87B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31A85-9A0B-4988-BEBC-1466F1ADB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13617-B6A7-432D-B22F-4911F78D3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FCE089-E747-4942-A36A-FB37D7C5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Efren Rodolfo</dc:creator>
  <cp:keywords/>
  <dc:description/>
  <cp:lastModifiedBy>Hurtado Romero, Camilo</cp:lastModifiedBy>
  <cp:revision>2</cp:revision>
  <cp:lastPrinted>2020-03-16T19:35:00Z</cp:lastPrinted>
  <dcterms:created xsi:type="dcterms:W3CDTF">2021-06-10T13:15:00Z</dcterms:created>
  <dcterms:modified xsi:type="dcterms:W3CDTF">2021-06-10T13:15:00Z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0x010100B29EE4C11B812245B3A5F8E984BE1E7F</vt:lpwstr>
  </property>
</Properties>
</file>