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9BCE2" w14:textId="7EE0A229" w:rsidR="00FF684E" w:rsidRPr="00AC30DA" w:rsidRDefault="00FF684E" w:rsidP="00AC30DA">
      <w:pPr>
        <w:pStyle w:val="Sinespaciado"/>
        <w:jc w:val="both"/>
        <w:rPr>
          <w:rFonts w:ascii="Arial" w:hAnsi="Arial" w:cs="Arial"/>
        </w:rPr>
      </w:pPr>
    </w:p>
    <w:p w14:paraId="640B19A6" w14:textId="77777777" w:rsidR="00B62BDF" w:rsidRDefault="00B62BDF" w:rsidP="00AC30DA">
      <w:pPr>
        <w:pStyle w:val="Sinespaciado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Hlk71908429"/>
    </w:p>
    <w:p w14:paraId="41EFF6AE" w14:textId="468AB649" w:rsidR="00FF684E" w:rsidRPr="00AC30DA" w:rsidRDefault="00175DCC" w:rsidP="00AC30DA">
      <w:pPr>
        <w:pStyle w:val="Sinespaciad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Banco Agrario </w:t>
      </w:r>
      <w:r w:rsidR="00C078AF">
        <w:rPr>
          <w:rFonts w:ascii="Arial" w:hAnsi="Arial" w:cs="Arial"/>
          <w:b/>
          <w:bCs/>
          <w:sz w:val="36"/>
          <w:szCs w:val="36"/>
        </w:rPr>
        <w:t>inauguró</w:t>
      </w:r>
      <w:r w:rsidR="00B85D0B">
        <w:rPr>
          <w:rFonts w:ascii="Arial" w:hAnsi="Arial" w:cs="Arial"/>
          <w:b/>
          <w:bCs/>
          <w:sz w:val="36"/>
          <w:szCs w:val="36"/>
        </w:rPr>
        <w:t xml:space="preserve"> sucursal</w:t>
      </w:r>
      <w:r>
        <w:rPr>
          <w:rFonts w:ascii="Arial" w:hAnsi="Arial" w:cs="Arial"/>
          <w:b/>
          <w:bCs/>
          <w:sz w:val="36"/>
          <w:szCs w:val="36"/>
        </w:rPr>
        <w:t xml:space="preserve"> BAC Más Cerca en Ubaque, Cundinamarca</w:t>
      </w:r>
    </w:p>
    <w:p w14:paraId="27F8EACD" w14:textId="281BAE30" w:rsidR="006875C3" w:rsidRDefault="006875C3" w:rsidP="00AC30DA">
      <w:pPr>
        <w:pStyle w:val="Sinespaciado"/>
        <w:jc w:val="both"/>
        <w:rPr>
          <w:rFonts w:ascii="Arial" w:hAnsi="Arial" w:cs="Arial"/>
        </w:rPr>
      </w:pPr>
    </w:p>
    <w:p w14:paraId="48F63C68" w14:textId="29783ADF" w:rsidR="009C5FF3" w:rsidRDefault="009C5FF3" w:rsidP="00AC30DA">
      <w:pPr>
        <w:pStyle w:val="Sinespaciado"/>
        <w:jc w:val="both"/>
        <w:rPr>
          <w:rFonts w:ascii="Arial" w:hAnsi="Arial" w:cs="Arial"/>
        </w:rPr>
      </w:pPr>
    </w:p>
    <w:p w14:paraId="047755BB" w14:textId="506CC7EE" w:rsidR="009C5FF3" w:rsidRDefault="009C5FF3" w:rsidP="009C5FF3">
      <w:pPr>
        <w:pStyle w:val="Sinespaciado"/>
        <w:jc w:val="center"/>
        <w:rPr>
          <w:rFonts w:ascii="Arial" w:hAnsi="Arial" w:cs="Arial"/>
        </w:rPr>
      </w:pPr>
      <w:r>
        <w:rPr>
          <w:rFonts w:eastAsia="Times New Roman"/>
          <w:noProof/>
        </w:rPr>
        <w:drawing>
          <wp:inline distT="0" distB="0" distL="0" distR="0" wp14:anchorId="3C795DC5" wp14:editId="25341377">
            <wp:extent cx="3952875" cy="2964880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567" cy="296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E22AA" w14:textId="77777777" w:rsidR="00C84EFB" w:rsidRPr="00AC30DA" w:rsidRDefault="00C84EFB" w:rsidP="00AC30DA">
      <w:pPr>
        <w:pStyle w:val="Sinespaciado"/>
        <w:jc w:val="both"/>
        <w:rPr>
          <w:rFonts w:ascii="Arial" w:hAnsi="Arial" w:cs="Arial"/>
        </w:rPr>
      </w:pPr>
    </w:p>
    <w:p w14:paraId="47A272C5" w14:textId="48EEEF3B" w:rsidR="00175DCC" w:rsidRDefault="00394AE1" w:rsidP="00AC30DA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Ubaque</w:t>
      </w:r>
      <w:r w:rsidR="00B62BDF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Cundinamarca, </w:t>
      </w:r>
      <w:r w:rsidR="00175DCC">
        <w:rPr>
          <w:rFonts w:ascii="Arial" w:hAnsi="Arial" w:cs="Arial"/>
          <w:b/>
          <w:bCs/>
        </w:rPr>
        <w:t xml:space="preserve">2 de junio de </w:t>
      </w:r>
      <w:r w:rsidR="00140142" w:rsidRPr="00AC30DA">
        <w:rPr>
          <w:rFonts w:ascii="Arial" w:hAnsi="Arial" w:cs="Arial"/>
          <w:b/>
          <w:bCs/>
        </w:rPr>
        <w:t>2021 (@</w:t>
      </w:r>
      <w:r w:rsidR="009D3742" w:rsidRPr="00AC30DA">
        <w:rPr>
          <w:rFonts w:ascii="Arial" w:hAnsi="Arial" w:cs="Arial"/>
          <w:b/>
          <w:bCs/>
        </w:rPr>
        <w:t>BancoAgrario</w:t>
      </w:r>
      <w:r w:rsidR="00140142" w:rsidRPr="00AC30DA">
        <w:rPr>
          <w:rFonts w:ascii="Arial" w:hAnsi="Arial" w:cs="Arial"/>
          <w:b/>
          <w:bCs/>
        </w:rPr>
        <w:t xml:space="preserve">). </w:t>
      </w:r>
      <w:r w:rsidR="00175DCC">
        <w:rPr>
          <w:rFonts w:ascii="Arial" w:hAnsi="Arial" w:cs="Arial"/>
        </w:rPr>
        <w:t xml:space="preserve">Continuando su plan de expansión para llevar </w:t>
      </w:r>
      <w:r w:rsidR="00B85D0B">
        <w:rPr>
          <w:rFonts w:ascii="Arial" w:hAnsi="Arial" w:cs="Arial"/>
        </w:rPr>
        <w:t xml:space="preserve">sus servicios </w:t>
      </w:r>
      <w:r w:rsidR="00175DCC">
        <w:rPr>
          <w:rFonts w:ascii="Arial" w:hAnsi="Arial" w:cs="Arial"/>
        </w:rPr>
        <w:t>a más colombianos</w:t>
      </w:r>
      <w:r w:rsidR="009C6CBE">
        <w:rPr>
          <w:rFonts w:ascii="Arial" w:hAnsi="Arial" w:cs="Arial"/>
        </w:rPr>
        <w:t xml:space="preserve"> en todas las regiones del país</w:t>
      </w:r>
      <w:r w:rsidR="00175DCC">
        <w:rPr>
          <w:rFonts w:ascii="Arial" w:hAnsi="Arial" w:cs="Arial"/>
        </w:rPr>
        <w:t xml:space="preserve">, el Banco Agrario inauguró hoy una nueva </w:t>
      </w:r>
      <w:r w:rsidR="00B85D0B">
        <w:rPr>
          <w:rFonts w:ascii="Arial" w:hAnsi="Arial" w:cs="Arial"/>
        </w:rPr>
        <w:t>sucursal</w:t>
      </w:r>
      <w:r w:rsidR="00175DCC">
        <w:rPr>
          <w:rFonts w:ascii="Arial" w:hAnsi="Arial" w:cs="Arial"/>
        </w:rPr>
        <w:t xml:space="preserve"> BAC Más Cerca</w:t>
      </w:r>
      <w:r w:rsidR="00B85D0B">
        <w:rPr>
          <w:rFonts w:ascii="Arial" w:hAnsi="Arial" w:cs="Arial"/>
        </w:rPr>
        <w:t xml:space="preserve"> (oficina ligera) </w:t>
      </w:r>
      <w:r w:rsidR="00175DCC">
        <w:rPr>
          <w:rFonts w:ascii="Arial" w:hAnsi="Arial" w:cs="Arial"/>
        </w:rPr>
        <w:t>en el municipio de Ubaque</w:t>
      </w:r>
      <w:r w:rsidR="00C078AF">
        <w:rPr>
          <w:rFonts w:ascii="Arial" w:hAnsi="Arial" w:cs="Arial"/>
        </w:rPr>
        <w:t xml:space="preserve">, </w:t>
      </w:r>
      <w:r w:rsidR="00175DCC">
        <w:rPr>
          <w:rFonts w:ascii="Arial" w:hAnsi="Arial" w:cs="Arial"/>
        </w:rPr>
        <w:t>Cundinamarca, a través de la cual atenderá una población cercana a las 8.000 personas en las zonas rural y urbana.</w:t>
      </w:r>
    </w:p>
    <w:p w14:paraId="1F87F3A6" w14:textId="77777777" w:rsidR="00B85D0B" w:rsidRDefault="00B85D0B" w:rsidP="00AC30DA">
      <w:pPr>
        <w:pStyle w:val="Sinespaciado"/>
        <w:jc w:val="both"/>
        <w:rPr>
          <w:rFonts w:ascii="Arial" w:hAnsi="Arial" w:cs="Arial"/>
        </w:rPr>
      </w:pPr>
    </w:p>
    <w:p w14:paraId="545F27E1" w14:textId="097A0D87" w:rsidR="00B85D0B" w:rsidRDefault="00B85D0B" w:rsidP="00AC30DA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Con esta inauguración, el Banco Agrario completa una red de 789 oficinas tradicionales y 99 oficinas livianas BAC Más Cerca</w:t>
      </w:r>
      <w:r w:rsidR="00D13C0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se consolida como la entidad financiera con mayor presencia en el territorio nacional.</w:t>
      </w:r>
    </w:p>
    <w:p w14:paraId="2A659995" w14:textId="16C1C30C" w:rsidR="00C9679E" w:rsidRDefault="00C9679E" w:rsidP="00AC30DA">
      <w:pPr>
        <w:pStyle w:val="Sinespaciado"/>
        <w:jc w:val="both"/>
        <w:rPr>
          <w:rFonts w:ascii="Arial" w:hAnsi="Arial" w:cs="Arial"/>
        </w:rPr>
      </w:pPr>
    </w:p>
    <w:p w14:paraId="226455A3" w14:textId="39367F0D" w:rsidR="00C9679E" w:rsidRDefault="00C9679E" w:rsidP="00AC30DA">
      <w:pPr>
        <w:pStyle w:val="Sinespaciado"/>
        <w:jc w:val="both"/>
        <w:rPr>
          <w:rFonts w:ascii="Arial" w:hAnsi="Arial" w:cs="Arial"/>
        </w:rPr>
      </w:pPr>
      <w:r w:rsidRPr="009C5FF3">
        <w:rPr>
          <w:rFonts w:ascii="Arial" w:hAnsi="Arial" w:cs="Arial"/>
        </w:rPr>
        <w:t>“</w:t>
      </w:r>
      <w:r w:rsidR="009C5FF3" w:rsidRPr="002F4143">
        <w:rPr>
          <w:rFonts w:ascii="Arial" w:hAnsi="Arial" w:cs="Arial"/>
          <w:i/>
          <w:iCs/>
        </w:rPr>
        <w:t>Este es un hito muy importante para el municipio</w:t>
      </w:r>
      <w:r w:rsidR="002F4143" w:rsidRPr="002F4143">
        <w:rPr>
          <w:rFonts w:ascii="Arial" w:hAnsi="Arial" w:cs="Arial"/>
          <w:i/>
          <w:iCs/>
        </w:rPr>
        <w:t>, p</w:t>
      </w:r>
      <w:r w:rsidR="009C5FF3" w:rsidRPr="002F4143">
        <w:rPr>
          <w:rFonts w:ascii="Arial" w:hAnsi="Arial" w:cs="Arial"/>
          <w:i/>
          <w:iCs/>
        </w:rPr>
        <w:t xml:space="preserve">orque el hecho de tener una presencia física del Banco Agrario va a ayudar muchísimo a la irrigación de crédito, no solo en la ruralidad sino en otros sectores de la economía de Ubaque, y porque el crédito juega un papel fundamental para el desarrollo económico y los proyectos de vida de las personas. El Banco Agrario es el banco de desarrollo que se ocupa de darle crédito a muchas capas de la población, en especial a los pequeños productores agropecuarios; esa es la razón </w:t>
      </w:r>
      <w:r w:rsidR="00A10A8D">
        <w:rPr>
          <w:rFonts w:ascii="Arial" w:hAnsi="Arial" w:cs="Arial"/>
          <w:i/>
          <w:iCs/>
        </w:rPr>
        <w:t xml:space="preserve">de ser </w:t>
      </w:r>
      <w:bookmarkStart w:id="1" w:name="_GoBack"/>
      <w:bookmarkEnd w:id="1"/>
      <w:r w:rsidR="009C5FF3" w:rsidRPr="002F4143">
        <w:rPr>
          <w:rFonts w:ascii="Arial" w:hAnsi="Arial" w:cs="Arial"/>
          <w:i/>
          <w:iCs/>
        </w:rPr>
        <w:t>del Banco Agrario</w:t>
      </w:r>
      <w:r w:rsidR="009C5FF3" w:rsidRPr="009C5FF3">
        <w:rPr>
          <w:rFonts w:ascii="Arial" w:hAnsi="Arial" w:cs="Arial"/>
        </w:rPr>
        <w:t xml:space="preserve">”, </w:t>
      </w:r>
      <w:r w:rsidRPr="009C5FF3">
        <w:rPr>
          <w:rFonts w:ascii="Arial" w:hAnsi="Arial" w:cs="Arial"/>
        </w:rPr>
        <w:t>aseguró el presidente de</w:t>
      </w:r>
      <w:r w:rsidR="009C5FF3" w:rsidRPr="009C5FF3">
        <w:rPr>
          <w:rFonts w:ascii="Arial" w:hAnsi="Arial" w:cs="Arial"/>
        </w:rPr>
        <w:t xml:space="preserve"> </w:t>
      </w:r>
      <w:r w:rsidRPr="009C5FF3">
        <w:rPr>
          <w:rFonts w:ascii="Arial" w:hAnsi="Arial" w:cs="Arial"/>
        </w:rPr>
        <w:t>l</w:t>
      </w:r>
      <w:r w:rsidR="009C5FF3" w:rsidRPr="009C5FF3">
        <w:rPr>
          <w:rFonts w:ascii="Arial" w:hAnsi="Arial" w:cs="Arial"/>
        </w:rPr>
        <w:t xml:space="preserve">a Entidad, </w:t>
      </w:r>
      <w:r w:rsidRPr="009C5FF3">
        <w:rPr>
          <w:rFonts w:ascii="Arial" w:hAnsi="Arial" w:cs="Arial"/>
        </w:rPr>
        <w:t xml:space="preserve">Francisco </w:t>
      </w:r>
      <w:r w:rsidR="005B638C" w:rsidRPr="009C5FF3">
        <w:rPr>
          <w:rFonts w:ascii="Arial" w:hAnsi="Arial" w:cs="Arial"/>
        </w:rPr>
        <w:t xml:space="preserve">José </w:t>
      </w:r>
      <w:r w:rsidRPr="009C5FF3">
        <w:rPr>
          <w:rFonts w:ascii="Arial" w:hAnsi="Arial" w:cs="Arial"/>
        </w:rPr>
        <w:t>Me</w:t>
      </w:r>
      <w:r w:rsidR="005B638C" w:rsidRPr="009C5FF3">
        <w:rPr>
          <w:rFonts w:ascii="Arial" w:hAnsi="Arial" w:cs="Arial"/>
        </w:rPr>
        <w:t>jía.</w:t>
      </w:r>
    </w:p>
    <w:p w14:paraId="71910BFD" w14:textId="77777777" w:rsidR="002000C2" w:rsidRDefault="002000C2" w:rsidP="00A454F6">
      <w:pPr>
        <w:pStyle w:val="Sinespaciado"/>
        <w:jc w:val="both"/>
        <w:rPr>
          <w:rFonts w:ascii="Arial" w:hAnsi="Arial" w:cs="Arial"/>
        </w:rPr>
      </w:pPr>
    </w:p>
    <w:p w14:paraId="753DE2BE" w14:textId="1B743A62" w:rsidR="009C5FF3" w:rsidRDefault="00C078AF" w:rsidP="002000C2">
      <w:pPr>
        <w:pStyle w:val="Sinespaciado"/>
        <w:jc w:val="both"/>
        <w:rPr>
          <w:rFonts w:ascii="Arial" w:hAnsi="Arial" w:cs="Arial"/>
        </w:rPr>
      </w:pPr>
      <w:r w:rsidRPr="00F76CA3">
        <w:rPr>
          <w:rFonts w:ascii="Arial" w:hAnsi="Arial" w:cs="Arial"/>
        </w:rPr>
        <w:t xml:space="preserve">Además </w:t>
      </w:r>
      <w:r w:rsidR="009C5FF3">
        <w:rPr>
          <w:rFonts w:ascii="Arial" w:hAnsi="Arial" w:cs="Arial"/>
        </w:rPr>
        <w:t xml:space="preserve">de </w:t>
      </w:r>
      <w:r w:rsidRPr="00F76CA3">
        <w:rPr>
          <w:rFonts w:ascii="Arial" w:hAnsi="Arial" w:cs="Arial"/>
        </w:rPr>
        <w:t xml:space="preserve">acceder a líneas de crédito especiales para cada una de sus necesidades, con subsidios del Gobierno Nacional y con condiciones especiales para </w:t>
      </w:r>
      <w:r w:rsidR="004B239C">
        <w:rPr>
          <w:rFonts w:ascii="Arial" w:hAnsi="Arial" w:cs="Arial"/>
        </w:rPr>
        <w:t xml:space="preserve">ayudarlos en su </w:t>
      </w:r>
      <w:r w:rsidRPr="00F76CA3">
        <w:rPr>
          <w:rFonts w:ascii="Arial" w:hAnsi="Arial" w:cs="Arial"/>
        </w:rPr>
        <w:t>reactivación</w:t>
      </w:r>
      <w:r w:rsidR="009C5FF3">
        <w:rPr>
          <w:rFonts w:ascii="Arial" w:hAnsi="Arial" w:cs="Arial"/>
        </w:rPr>
        <w:t>, l</w:t>
      </w:r>
      <w:r w:rsidR="009C5FF3" w:rsidRPr="009C5FF3">
        <w:rPr>
          <w:rFonts w:ascii="Arial" w:hAnsi="Arial" w:cs="Arial"/>
        </w:rPr>
        <w:t xml:space="preserve">os habitantes y clientes del municipio pueden realizar </w:t>
      </w:r>
      <w:r w:rsidR="009C5FF3">
        <w:rPr>
          <w:rFonts w:ascii="Arial" w:hAnsi="Arial" w:cs="Arial"/>
        </w:rPr>
        <w:t xml:space="preserve">en la nueva oficina: </w:t>
      </w:r>
      <w:r w:rsidR="009C5FF3" w:rsidRPr="009C5FF3">
        <w:rPr>
          <w:rFonts w:ascii="Arial" w:hAnsi="Arial" w:cs="Arial"/>
        </w:rPr>
        <w:t>consignaciones a cuentas corrientes, cuentas de ahorro y convenios; retiros con tarjeta débito; pago de tarjetas de crédito propias y Visa de otros bancos; y apertura de cuentas</w:t>
      </w:r>
      <w:r w:rsidR="009C5FF3">
        <w:rPr>
          <w:rFonts w:ascii="Arial" w:hAnsi="Arial" w:cs="Arial"/>
        </w:rPr>
        <w:t>.</w:t>
      </w:r>
    </w:p>
    <w:p w14:paraId="78D294C0" w14:textId="77777777" w:rsidR="009C5FF3" w:rsidRDefault="009C5FF3" w:rsidP="002000C2">
      <w:pPr>
        <w:pStyle w:val="Sinespaciado"/>
        <w:jc w:val="both"/>
        <w:rPr>
          <w:rFonts w:ascii="Arial" w:hAnsi="Arial" w:cs="Arial"/>
        </w:rPr>
      </w:pPr>
    </w:p>
    <w:p w14:paraId="03CE8678" w14:textId="77777777" w:rsidR="002F4143" w:rsidRDefault="00C078AF" w:rsidP="002000C2">
      <w:pPr>
        <w:pStyle w:val="Sinespaciado"/>
        <w:jc w:val="both"/>
        <w:rPr>
          <w:rFonts w:ascii="Arial" w:hAnsi="Arial" w:cs="Arial"/>
        </w:rPr>
      </w:pPr>
      <w:r w:rsidRPr="00F76CA3">
        <w:rPr>
          <w:rFonts w:ascii="Arial" w:hAnsi="Arial" w:cs="Arial"/>
        </w:rPr>
        <w:lastRenderedPageBreak/>
        <w:t xml:space="preserve">. </w:t>
      </w:r>
    </w:p>
    <w:p w14:paraId="74D6BB1A" w14:textId="77777777" w:rsidR="002F4143" w:rsidRDefault="002F4143" w:rsidP="002000C2">
      <w:pPr>
        <w:pStyle w:val="Sinespaciado"/>
        <w:jc w:val="both"/>
        <w:rPr>
          <w:rFonts w:ascii="Arial" w:hAnsi="Arial" w:cs="Arial"/>
        </w:rPr>
      </w:pPr>
    </w:p>
    <w:p w14:paraId="11709787" w14:textId="25096790" w:rsidR="00D13C0A" w:rsidRPr="00A454F6" w:rsidRDefault="00D13C0A" w:rsidP="002000C2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principales productos que mueven la economía de Ubaque, una población localizada a 56 kilómetros de Bogotá y conformada por </w:t>
      </w:r>
      <w:r w:rsidRPr="00A454F6">
        <w:rPr>
          <w:rFonts w:ascii="Arial" w:hAnsi="Arial" w:cs="Arial"/>
        </w:rPr>
        <w:t>21 veredas</w:t>
      </w:r>
      <w:r>
        <w:rPr>
          <w:rFonts w:ascii="Arial" w:hAnsi="Arial" w:cs="Arial"/>
        </w:rPr>
        <w:t xml:space="preserve">, son los </w:t>
      </w:r>
      <w:r w:rsidRPr="00A454F6">
        <w:rPr>
          <w:rFonts w:ascii="Arial" w:hAnsi="Arial" w:cs="Arial"/>
        </w:rPr>
        <w:t>cultivos</w:t>
      </w:r>
      <w:r>
        <w:rPr>
          <w:rFonts w:ascii="Arial" w:hAnsi="Arial" w:cs="Arial"/>
        </w:rPr>
        <w:t xml:space="preserve"> de</w:t>
      </w:r>
      <w:r w:rsidRPr="00A454F6">
        <w:rPr>
          <w:rFonts w:ascii="Arial" w:hAnsi="Arial" w:cs="Arial"/>
        </w:rPr>
        <w:t xml:space="preserve"> papa, tomate, habichuela, zanahoria, cebolla, tomillo, pimentón</w:t>
      </w:r>
      <w:r>
        <w:rPr>
          <w:rFonts w:ascii="Arial" w:hAnsi="Arial" w:cs="Arial"/>
        </w:rPr>
        <w:t xml:space="preserve"> y </w:t>
      </w:r>
      <w:r w:rsidRPr="00A454F6">
        <w:rPr>
          <w:rFonts w:ascii="Arial" w:hAnsi="Arial" w:cs="Arial"/>
        </w:rPr>
        <w:t>pepino</w:t>
      </w:r>
      <w:r w:rsidR="00F76CA3">
        <w:rPr>
          <w:rFonts w:ascii="Arial" w:hAnsi="Arial" w:cs="Arial"/>
        </w:rPr>
        <w:t>. T</w:t>
      </w:r>
      <w:r>
        <w:rPr>
          <w:rFonts w:ascii="Arial" w:hAnsi="Arial" w:cs="Arial"/>
        </w:rPr>
        <w:t>ambién hay presencia de g</w:t>
      </w:r>
      <w:r w:rsidRPr="00A454F6">
        <w:rPr>
          <w:rFonts w:ascii="Arial" w:hAnsi="Arial" w:cs="Arial"/>
        </w:rPr>
        <w:t xml:space="preserve">anadería </w:t>
      </w:r>
      <w:r>
        <w:rPr>
          <w:rFonts w:ascii="Arial" w:hAnsi="Arial" w:cs="Arial"/>
        </w:rPr>
        <w:t>de l</w:t>
      </w:r>
      <w:r w:rsidRPr="00A454F6">
        <w:rPr>
          <w:rFonts w:ascii="Arial" w:hAnsi="Arial" w:cs="Arial"/>
        </w:rPr>
        <w:t>eche, doble propósito</w:t>
      </w:r>
      <w:r>
        <w:rPr>
          <w:rFonts w:ascii="Arial" w:hAnsi="Arial" w:cs="Arial"/>
        </w:rPr>
        <w:t xml:space="preserve"> y</w:t>
      </w:r>
      <w:r w:rsidRPr="00A454F6">
        <w:rPr>
          <w:rFonts w:ascii="Arial" w:hAnsi="Arial" w:cs="Arial"/>
        </w:rPr>
        <w:t xml:space="preserve"> ceba bovina</w:t>
      </w:r>
      <w:r>
        <w:rPr>
          <w:rFonts w:ascii="Arial" w:hAnsi="Arial" w:cs="Arial"/>
        </w:rPr>
        <w:t>.</w:t>
      </w:r>
    </w:p>
    <w:p w14:paraId="6F56F12B" w14:textId="77777777" w:rsidR="00E5390A" w:rsidRDefault="00E5390A" w:rsidP="00AC7E93">
      <w:pPr>
        <w:pStyle w:val="Sinespaciado"/>
        <w:jc w:val="both"/>
        <w:rPr>
          <w:rFonts w:ascii="Arial" w:hAnsi="Arial" w:cs="Arial"/>
        </w:rPr>
      </w:pPr>
    </w:p>
    <w:p w14:paraId="1EEB4A4E" w14:textId="2A251E7C" w:rsidR="001D2FF8" w:rsidRDefault="00B85D0B" w:rsidP="001D2FF8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D2FF8">
        <w:rPr>
          <w:rFonts w:ascii="Arial" w:hAnsi="Arial" w:cs="Arial"/>
        </w:rPr>
        <w:t xml:space="preserve">a nueva oficina </w:t>
      </w:r>
      <w:r w:rsidR="009041A2">
        <w:rPr>
          <w:rFonts w:ascii="Arial" w:hAnsi="Arial" w:cs="Arial"/>
        </w:rPr>
        <w:t xml:space="preserve">BAC Más Cerca </w:t>
      </w:r>
      <w:r w:rsidR="001D2FF8">
        <w:rPr>
          <w:rFonts w:ascii="Arial" w:hAnsi="Arial" w:cs="Arial"/>
        </w:rPr>
        <w:t xml:space="preserve">está ubicada en la Carrera </w:t>
      </w:r>
      <w:r w:rsidR="001D2FF8" w:rsidRPr="00A454F6">
        <w:rPr>
          <w:rFonts w:ascii="Arial" w:hAnsi="Arial" w:cs="Arial"/>
        </w:rPr>
        <w:t>3 No. 2-46</w:t>
      </w:r>
      <w:r w:rsidR="001D2FF8">
        <w:rPr>
          <w:rFonts w:ascii="Arial" w:hAnsi="Arial" w:cs="Arial"/>
        </w:rPr>
        <w:t xml:space="preserve">, en las instalaciones de la </w:t>
      </w:r>
      <w:r w:rsidR="001D2FF8" w:rsidRPr="00A454F6">
        <w:rPr>
          <w:rFonts w:ascii="Arial" w:hAnsi="Arial" w:cs="Arial"/>
        </w:rPr>
        <w:t>Alcaldía municipal</w:t>
      </w:r>
      <w:r w:rsidR="001D2FF8">
        <w:rPr>
          <w:rFonts w:ascii="Arial" w:hAnsi="Arial" w:cs="Arial"/>
        </w:rPr>
        <w:t>, y at</w:t>
      </w:r>
      <w:r w:rsidR="00F76CA3">
        <w:rPr>
          <w:rFonts w:ascii="Arial" w:hAnsi="Arial" w:cs="Arial"/>
        </w:rPr>
        <w:t>iende</w:t>
      </w:r>
      <w:r w:rsidR="001D2FF8">
        <w:rPr>
          <w:rFonts w:ascii="Arial" w:hAnsi="Arial" w:cs="Arial"/>
        </w:rPr>
        <w:t xml:space="preserve"> al público de martes a viernes entre 8:00 A.M. y 12:00 M. y en las tardes de 1:00 P.M. a 4:00 P.M, en tanto que sábados y domingos abrirá sus puertas entre las 8:00 A.M. y las </w:t>
      </w:r>
      <w:r w:rsidR="001D2FF8" w:rsidRPr="00A454F6">
        <w:rPr>
          <w:rFonts w:ascii="Arial" w:hAnsi="Arial" w:cs="Arial"/>
        </w:rPr>
        <w:t>12:00</w:t>
      </w:r>
      <w:r w:rsidR="001D2FF8">
        <w:rPr>
          <w:rFonts w:ascii="Arial" w:hAnsi="Arial" w:cs="Arial"/>
        </w:rPr>
        <w:t xml:space="preserve"> del mediodía.</w:t>
      </w:r>
    </w:p>
    <w:p w14:paraId="7BD74C92" w14:textId="77777777" w:rsidR="0014777F" w:rsidRDefault="0014777F" w:rsidP="0014777F">
      <w:pPr>
        <w:rPr>
          <w:b/>
          <w:bCs/>
        </w:rPr>
      </w:pPr>
    </w:p>
    <w:p w14:paraId="0DA178C0" w14:textId="169F7ADB" w:rsidR="0014777F" w:rsidRDefault="0014777F" w:rsidP="0014777F">
      <w:pPr>
        <w:rPr>
          <w:b/>
          <w:bCs/>
        </w:rPr>
      </w:pPr>
      <w:r>
        <w:rPr>
          <w:b/>
          <w:bCs/>
        </w:rPr>
        <w:t xml:space="preserve">Balance del Banco en </w:t>
      </w:r>
      <w:r w:rsidR="007A4008">
        <w:rPr>
          <w:b/>
          <w:bCs/>
        </w:rPr>
        <w:t xml:space="preserve">Bogotá y </w:t>
      </w:r>
      <w:r>
        <w:rPr>
          <w:b/>
          <w:bCs/>
        </w:rPr>
        <w:t>Cundinamarca</w:t>
      </w:r>
    </w:p>
    <w:p w14:paraId="06A20D09" w14:textId="77777777" w:rsidR="0014777F" w:rsidRDefault="0014777F" w:rsidP="0014777F">
      <w:pPr>
        <w:rPr>
          <w:b/>
          <w:bCs/>
        </w:rPr>
      </w:pPr>
    </w:p>
    <w:p w14:paraId="11DAB6FD" w14:textId="17E57B54" w:rsidR="0014777F" w:rsidRDefault="0014777F" w:rsidP="0014777F">
      <w:r w:rsidRPr="00F4421D">
        <w:t xml:space="preserve">A propósito de esta inauguración, </w:t>
      </w:r>
      <w:r>
        <w:t>el presidente Mejía</w:t>
      </w:r>
      <w:r w:rsidRPr="00F4421D">
        <w:t xml:space="preserve"> </w:t>
      </w:r>
      <w:r>
        <w:t>hizo</w:t>
      </w:r>
      <w:r w:rsidRPr="00F4421D">
        <w:t xml:space="preserve"> un balance de la gestión del Banco en el departamento de</w:t>
      </w:r>
      <w:r>
        <w:t xml:space="preserve"> Cundinamarca</w:t>
      </w:r>
      <w:r w:rsidRPr="00F4421D">
        <w:t xml:space="preserve">, en el que se destacan los siguientes resultados:  </w:t>
      </w:r>
    </w:p>
    <w:p w14:paraId="59B9116B" w14:textId="77777777" w:rsidR="00153F39" w:rsidRDefault="00153F39" w:rsidP="0014777F"/>
    <w:p w14:paraId="166AD4E2" w14:textId="01E84C16" w:rsidR="00153F39" w:rsidRPr="00C9679E" w:rsidRDefault="00153F39" w:rsidP="00153F39">
      <w:r w:rsidRPr="00C9679E">
        <w:t xml:space="preserve">Durante los primeros 5 meses del año este </w:t>
      </w:r>
      <w:r w:rsidR="002F4143">
        <w:t>D</w:t>
      </w:r>
      <w:r w:rsidRPr="00C9679E">
        <w:t>epartamento, al igual que el Banco a nivel nacional, registró un balance positivo en materia de acompañamiento y apoyo al campo, que se refleja en desembolsos totales por $</w:t>
      </w:r>
      <w:r w:rsidR="00023674">
        <w:t>499</w:t>
      </w:r>
      <w:r w:rsidR="002F6ECB" w:rsidRPr="00C9679E">
        <w:t>.</w:t>
      </w:r>
      <w:r w:rsidR="00023674">
        <w:t>061</w:t>
      </w:r>
      <w:r w:rsidR="002F6ECB" w:rsidRPr="00C9679E">
        <w:t xml:space="preserve"> </w:t>
      </w:r>
      <w:r w:rsidRPr="00C9679E">
        <w:t xml:space="preserve">millones y un crecimiento del </w:t>
      </w:r>
      <w:r w:rsidR="00023674">
        <w:t>39,5</w:t>
      </w:r>
      <w:r w:rsidRPr="00C9679E">
        <w:t>% en los desembolsos realizados a la cadena agropecuaria del departamento,</w:t>
      </w:r>
      <w:r w:rsidR="00D25B8B" w:rsidRPr="00C9679E">
        <w:t xml:space="preserve"> </w:t>
      </w:r>
      <w:r w:rsidRPr="00C9679E">
        <w:t>pasando de $</w:t>
      </w:r>
      <w:r w:rsidR="002F6ECB" w:rsidRPr="00C9679E">
        <w:t>1</w:t>
      </w:r>
      <w:r w:rsidR="00023674">
        <w:t>96</w:t>
      </w:r>
      <w:r w:rsidR="002F6ECB" w:rsidRPr="00C9679E">
        <w:t>.</w:t>
      </w:r>
      <w:r w:rsidR="00023674">
        <w:t>446</w:t>
      </w:r>
      <w:r w:rsidRPr="00C9679E">
        <w:t xml:space="preserve"> millones en</w:t>
      </w:r>
      <w:r w:rsidR="002F6ECB" w:rsidRPr="00C9679E">
        <w:t xml:space="preserve"> los primeros </w:t>
      </w:r>
      <w:r w:rsidR="002F4143">
        <w:t>cinco</w:t>
      </w:r>
      <w:r w:rsidR="002F6ECB" w:rsidRPr="00C9679E">
        <w:t xml:space="preserve"> meses del 2020 a</w:t>
      </w:r>
      <w:r w:rsidRPr="00C9679E">
        <w:t xml:space="preserve"> $</w:t>
      </w:r>
      <w:r w:rsidR="002F6ECB" w:rsidRPr="00C9679E">
        <w:t>2</w:t>
      </w:r>
      <w:r w:rsidR="00023674">
        <w:t>73</w:t>
      </w:r>
      <w:r w:rsidR="002F6ECB" w:rsidRPr="00C9679E">
        <w:t>.</w:t>
      </w:r>
      <w:r w:rsidR="00023674">
        <w:t>964</w:t>
      </w:r>
      <w:r w:rsidRPr="00C9679E">
        <w:t xml:space="preserve"> en </w:t>
      </w:r>
      <w:r w:rsidR="00D25B8B" w:rsidRPr="00C9679E">
        <w:t xml:space="preserve">el mismo periodo del </w:t>
      </w:r>
      <w:r w:rsidRPr="00C9679E">
        <w:t>202</w:t>
      </w:r>
      <w:r w:rsidR="00D25B8B" w:rsidRPr="00C9679E">
        <w:t>1</w:t>
      </w:r>
      <w:r w:rsidRPr="00C9679E">
        <w:t xml:space="preserve">. </w:t>
      </w:r>
    </w:p>
    <w:p w14:paraId="1B75ABC2" w14:textId="77777777" w:rsidR="00153F39" w:rsidRPr="00C9679E" w:rsidRDefault="00153F39" w:rsidP="00153F39"/>
    <w:p w14:paraId="0C4AFA29" w14:textId="79E380EC" w:rsidR="00153F39" w:rsidRDefault="00153F39" w:rsidP="00153F39">
      <w:r w:rsidRPr="00C9679E">
        <w:t xml:space="preserve">En cuanto a los desembolsos a pequeños y medianos productores, el crecimiento fue del </w:t>
      </w:r>
      <w:r w:rsidR="00D25B8B" w:rsidRPr="00C9679E">
        <w:t>3</w:t>
      </w:r>
      <w:r w:rsidR="00023674">
        <w:t>7,3</w:t>
      </w:r>
      <w:r w:rsidRPr="00C9679E">
        <w:t xml:space="preserve"> % pasando de $1</w:t>
      </w:r>
      <w:r w:rsidR="00D25B8B" w:rsidRPr="00C9679E">
        <w:t>0</w:t>
      </w:r>
      <w:r w:rsidR="00023674">
        <w:t>8</w:t>
      </w:r>
      <w:r w:rsidR="00D25B8B" w:rsidRPr="00C9679E">
        <w:t>.</w:t>
      </w:r>
      <w:r w:rsidR="00023674">
        <w:t>976</w:t>
      </w:r>
      <w:r w:rsidR="00C9679E">
        <w:t xml:space="preserve"> millones entre enero y mayo de 2020 </w:t>
      </w:r>
      <w:r w:rsidRPr="00C9679E">
        <w:t>a $</w:t>
      </w:r>
      <w:r w:rsidR="00D25B8B" w:rsidRPr="00C9679E">
        <w:t>14</w:t>
      </w:r>
      <w:r w:rsidR="00023674">
        <w:t>9</w:t>
      </w:r>
      <w:r w:rsidRPr="00C9679E">
        <w:t>.</w:t>
      </w:r>
      <w:r w:rsidR="00023674">
        <w:t>638</w:t>
      </w:r>
      <w:r w:rsidRPr="00C9679E">
        <w:t xml:space="preserve"> millones en </w:t>
      </w:r>
      <w:r w:rsidR="00C84EFB">
        <w:t xml:space="preserve">el </w:t>
      </w:r>
      <w:r w:rsidRPr="00C9679E">
        <w:t>202</w:t>
      </w:r>
      <w:r w:rsidR="00C9679E">
        <w:t>1</w:t>
      </w:r>
      <w:r w:rsidRPr="00C9679E">
        <w:t>.</w:t>
      </w:r>
      <w:r>
        <w:t xml:space="preserve"> </w:t>
      </w:r>
    </w:p>
    <w:p w14:paraId="336BB1B7" w14:textId="00C50DA1" w:rsidR="00153F39" w:rsidRDefault="00153F39" w:rsidP="00153F39">
      <w:pPr>
        <w:rPr>
          <w:b/>
          <w:bCs/>
        </w:rPr>
      </w:pPr>
    </w:p>
    <w:p w14:paraId="54268FDB" w14:textId="29B8C0D1" w:rsidR="00023674" w:rsidRPr="00023674" w:rsidRDefault="00B37B41" w:rsidP="00023674">
      <w:r>
        <w:t>Finalmente, a</w:t>
      </w:r>
      <w:r w:rsidR="00023674" w:rsidRPr="00023674">
        <w:t xml:space="preserve"> través del programa de crédito Avanza Colombia, creado </w:t>
      </w:r>
      <w:r w:rsidR="00023674">
        <w:t xml:space="preserve">el año pasado con </w:t>
      </w:r>
      <w:r w:rsidR="00023674" w:rsidRPr="00023674">
        <w:t xml:space="preserve">condiciones especiales para las personas y empresas de diferentes sectores de la economía afectadas por la </w:t>
      </w:r>
      <w:r w:rsidR="00023674">
        <w:t>p</w:t>
      </w:r>
      <w:r w:rsidR="00023674" w:rsidRPr="00023674">
        <w:t xml:space="preserve">andemia, </w:t>
      </w:r>
      <w:r w:rsidR="00023674">
        <w:t>han sido</w:t>
      </w:r>
      <w:r w:rsidR="00023674" w:rsidRPr="00023674">
        <w:t xml:space="preserve"> desembolsados $10</w:t>
      </w:r>
      <w:r w:rsidR="00023674">
        <w:t>6</w:t>
      </w:r>
      <w:r w:rsidR="00023674" w:rsidRPr="00023674">
        <w:t>.</w:t>
      </w:r>
      <w:r w:rsidR="00023674">
        <w:t>325</w:t>
      </w:r>
      <w:r w:rsidR="00023674" w:rsidRPr="00023674">
        <w:t xml:space="preserve"> millones, de los cuales el 6</w:t>
      </w:r>
      <w:r w:rsidR="00023674">
        <w:t>1</w:t>
      </w:r>
      <w:r w:rsidR="00023674" w:rsidRPr="00023674">
        <w:t xml:space="preserve">% fue para micro y pequeñas empresas y trabajadores independientes. </w:t>
      </w:r>
    </w:p>
    <w:p w14:paraId="0EAABB8A" w14:textId="77777777" w:rsidR="0014777F" w:rsidRPr="00F4421D" w:rsidRDefault="0014777F" w:rsidP="0014777F"/>
    <w:p w14:paraId="5E6409A7" w14:textId="27BFF585" w:rsidR="009041A2" w:rsidRPr="0014777F" w:rsidRDefault="0014777F" w:rsidP="001D2FF8">
      <w:pPr>
        <w:pStyle w:val="Sinespaciado"/>
        <w:jc w:val="both"/>
        <w:rPr>
          <w:rFonts w:ascii="Arial" w:hAnsi="Arial" w:cs="Arial"/>
          <w:b/>
          <w:bCs/>
        </w:rPr>
      </w:pPr>
      <w:r w:rsidRPr="0014777F">
        <w:rPr>
          <w:rFonts w:ascii="Arial" w:hAnsi="Arial" w:cs="Arial"/>
          <w:b/>
          <w:bCs/>
        </w:rPr>
        <w:t>Asistentes a la Inauguración</w:t>
      </w:r>
    </w:p>
    <w:p w14:paraId="7C88414B" w14:textId="77777777" w:rsidR="00C9679E" w:rsidRDefault="00C9679E" w:rsidP="0014777F">
      <w:pPr>
        <w:pStyle w:val="Sinespaciado"/>
        <w:jc w:val="both"/>
        <w:rPr>
          <w:rFonts w:ascii="Arial" w:hAnsi="Arial" w:cs="Arial"/>
        </w:rPr>
      </w:pPr>
    </w:p>
    <w:p w14:paraId="61D2EBA9" w14:textId="6C833117" w:rsidR="0014777F" w:rsidRDefault="0014777F" w:rsidP="0014777F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El acto de inauguración de la oficina</w:t>
      </w:r>
      <w:r w:rsidR="00ED3A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contó con la presencia de autoridades locales como la alcaldesa municipal, Aída Liliana Velásquez; el intendente de la Policía, Oscar Mauricio Sánchez; el Sargento del Ejército, Andrés Betancur y el párroco José Saúl Cano.</w:t>
      </w:r>
    </w:p>
    <w:p w14:paraId="73A7AC74" w14:textId="77777777" w:rsidR="0014777F" w:rsidRPr="00A454F6" w:rsidRDefault="0014777F" w:rsidP="0014777F">
      <w:pPr>
        <w:pStyle w:val="Sinespaciado"/>
        <w:jc w:val="both"/>
        <w:rPr>
          <w:rFonts w:ascii="Arial" w:hAnsi="Arial" w:cs="Arial"/>
        </w:rPr>
      </w:pPr>
    </w:p>
    <w:p w14:paraId="028FCADE" w14:textId="6E3C3A3C" w:rsidR="0014777F" w:rsidRDefault="0014777F" w:rsidP="0014777F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parte del Banco asistieron el presidente de la Entidad, Francisco Mejía; </w:t>
      </w:r>
      <w:r w:rsidR="005B638C">
        <w:rPr>
          <w:rFonts w:ascii="Arial" w:hAnsi="Arial" w:cs="Arial"/>
        </w:rPr>
        <w:t>el vicepresidente</w:t>
      </w:r>
      <w:r>
        <w:rPr>
          <w:rFonts w:ascii="Arial" w:hAnsi="Arial" w:cs="Arial"/>
        </w:rPr>
        <w:t xml:space="preserve"> </w:t>
      </w:r>
      <w:r w:rsidR="00E10F36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Operaciones, </w:t>
      </w:r>
      <w:r w:rsidRPr="00A454F6">
        <w:rPr>
          <w:rFonts w:ascii="Arial" w:hAnsi="Arial" w:cs="Arial"/>
        </w:rPr>
        <w:t>C</w:t>
      </w:r>
      <w:r>
        <w:rPr>
          <w:rFonts w:ascii="Arial" w:hAnsi="Arial" w:cs="Arial"/>
        </w:rPr>
        <w:t>ésar León, la gerente de la Regional Bogotá, Sandra Sedán; la gerente Comercial, Diana Rodríguez; el gerente Zonal, Aníbal Zapata; y los directores de las oficinas de Fómeque y Choachí, Leonardo Páez y Luz Stella Díaz, en su orden.</w:t>
      </w:r>
    </w:p>
    <w:bookmarkEnd w:id="0"/>
    <w:p w14:paraId="2FCAADB3" w14:textId="77777777" w:rsidR="0014777F" w:rsidRDefault="0014777F" w:rsidP="001B6795">
      <w:pPr>
        <w:pStyle w:val="Sinespaciado"/>
        <w:rPr>
          <w:rFonts w:ascii="Arial" w:hAnsi="Arial" w:cs="Arial"/>
        </w:rPr>
      </w:pPr>
    </w:p>
    <w:p w14:paraId="1355A14A" w14:textId="77777777" w:rsidR="0014777F" w:rsidRDefault="0014777F" w:rsidP="0014777F">
      <w:pPr>
        <w:pStyle w:val="Sinespaciado"/>
        <w:jc w:val="center"/>
        <w:rPr>
          <w:rFonts w:ascii="Arial" w:hAnsi="Arial" w:cs="Arial"/>
        </w:rPr>
      </w:pPr>
    </w:p>
    <w:p w14:paraId="01D19F24" w14:textId="77777777" w:rsidR="0014777F" w:rsidRDefault="0014777F" w:rsidP="0014777F">
      <w:pPr>
        <w:pStyle w:val="Sinespaciado"/>
        <w:jc w:val="center"/>
        <w:rPr>
          <w:rFonts w:ascii="Arial" w:hAnsi="Arial" w:cs="Arial"/>
        </w:rPr>
      </w:pPr>
    </w:p>
    <w:p w14:paraId="38010637" w14:textId="571954A8" w:rsidR="0014777F" w:rsidRPr="0014777F" w:rsidRDefault="008D709E" w:rsidP="0014777F">
      <w:pPr>
        <w:pStyle w:val="Sinespaciado"/>
        <w:jc w:val="center"/>
        <w:rPr>
          <w:rFonts w:ascii="Arial" w:hAnsi="Arial" w:cs="Arial"/>
        </w:rPr>
      </w:pPr>
      <w:r w:rsidRPr="00AC30DA">
        <w:rPr>
          <w:rFonts w:ascii="Arial" w:hAnsi="Arial" w:cs="Arial"/>
        </w:rPr>
        <w:t>Oficina de Comunicaciones</w:t>
      </w:r>
    </w:p>
    <w:p w14:paraId="635C65CB" w14:textId="5EBF59F2" w:rsidR="008D709E" w:rsidRPr="00AC30DA" w:rsidRDefault="00ED781C" w:rsidP="00AC30DA">
      <w:pPr>
        <w:pStyle w:val="Sinespaciado"/>
        <w:jc w:val="center"/>
        <w:rPr>
          <w:rFonts w:ascii="Arial" w:hAnsi="Arial" w:cs="Arial"/>
        </w:rPr>
      </w:pPr>
      <w:hyperlink r:id="rId9" w:history="1">
        <w:r w:rsidR="0014777F" w:rsidRPr="005C3488">
          <w:rPr>
            <w:rStyle w:val="Hipervnculo"/>
            <w:rFonts w:ascii="Arial" w:hAnsi="Arial" w:cs="Arial"/>
          </w:rPr>
          <w:t>prensa@bancoagrario.gov.co</w:t>
        </w:r>
      </w:hyperlink>
    </w:p>
    <w:p w14:paraId="07EEEAEB" w14:textId="1554E5D5" w:rsidR="001C6831" w:rsidRPr="00AC30DA" w:rsidRDefault="008D709E" w:rsidP="00B62BDF">
      <w:pPr>
        <w:pStyle w:val="Sinespaciado"/>
        <w:jc w:val="center"/>
        <w:rPr>
          <w:rFonts w:ascii="Arial" w:hAnsi="Arial" w:cs="Arial"/>
        </w:rPr>
      </w:pPr>
      <w:r w:rsidRPr="00AC30DA">
        <w:rPr>
          <w:rFonts w:ascii="Arial" w:hAnsi="Arial" w:cs="Arial"/>
        </w:rPr>
        <w:t>3125868875-3108257181</w:t>
      </w:r>
    </w:p>
    <w:sectPr w:rsidR="001C6831" w:rsidRPr="00AC30DA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FD637" w14:textId="77777777" w:rsidR="00ED781C" w:rsidRDefault="00ED781C" w:rsidP="00751010">
      <w:r>
        <w:separator/>
      </w:r>
    </w:p>
  </w:endnote>
  <w:endnote w:type="continuationSeparator" w:id="0">
    <w:p w14:paraId="4F3571D5" w14:textId="77777777" w:rsidR="00ED781C" w:rsidRDefault="00ED781C" w:rsidP="0075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C3384" w14:textId="77777777" w:rsidR="00FF684E" w:rsidRDefault="00FF684E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1CF4826A" wp14:editId="6B3BE410">
          <wp:simplePos x="0" y="0"/>
          <wp:positionH relativeFrom="margin">
            <wp:posOffset>3400425</wp:posOffset>
          </wp:positionH>
          <wp:positionV relativeFrom="paragraph">
            <wp:posOffset>-104775</wp:posOffset>
          </wp:positionV>
          <wp:extent cx="2562225" cy="488950"/>
          <wp:effectExtent l="0" t="0" r="9525" b="6350"/>
          <wp:wrapThrough wrapText="bothSides">
            <wp:wrapPolygon edited="0">
              <wp:start x="0" y="0"/>
              <wp:lineTo x="0" y="21039"/>
              <wp:lineTo x="21520" y="21039"/>
              <wp:lineTo x="21520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nagricultura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9DA34" w14:textId="77777777" w:rsidR="00ED781C" w:rsidRDefault="00ED781C" w:rsidP="00751010">
      <w:r>
        <w:separator/>
      </w:r>
    </w:p>
  </w:footnote>
  <w:footnote w:type="continuationSeparator" w:id="0">
    <w:p w14:paraId="4C53B39C" w14:textId="77777777" w:rsidR="00ED781C" w:rsidRDefault="00ED781C" w:rsidP="00751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9DDA4" w14:textId="77777777" w:rsidR="00FF684E" w:rsidRDefault="00FF684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126A8CA" wp14:editId="73263CB9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921635" cy="453390"/>
          <wp:effectExtent l="0" t="0" r="0" b="3810"/>
          <wp:wrapThrough wrapText="bothSides">
            <wp:wrapPolygon edited="0">
              <wp:start x="0" y="0"/>
              <wp:lineTo x="0" y="20874"/>
              <wp:lineTo x="21408" y="20874"/>
              <wp:lineTo x="2140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 sin slogan altares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35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C72FF"/>
    <w:multiLevelType w:val="hybridMultilevel"/>
    <w:tmpl w:val="AC2C8746"/>
    <w:lvl w:ilvl="0" w:tplc="24289B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D1A0E"/>
    <w:multiLevelType w:val="hybridMultilevel"/>
    <w:tmpl w:val="6CD2266E"/>
    <w:lvl w:ilvl="0" w:tplc="94725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26A8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F88F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56F0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64A6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324C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F456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4ABF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E814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1801667"/>
    <w:multiLevelType w:val="hybridMultilevel"/>
    <w:tmpl w:val="8B9C8394"/>
    <w:lvl w:ilvl="0" w:tplc="091613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85E90"/>
    <w:multiLevelType w:val="hybridMultilevel"/>
    <w:tmpl w:val="1AD6E11C"/>
    <w:lvl w:ilvl="0" w:tplc="6ACECE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D7"/>
    <w:rsid w:val="00005FFB"/>
    <w:rsid w:val="00023674"/>
    <w:rsid w:val="00096DBB"/>
    <w:rsid w:val="000C03C3"/>
    <w:rsid w:val="000F2975"/>
    <w:rsid w:val="001149CD"/>
    <w:rsid w:val="00134302"/>
    <w:rsid w:val="00140142"/>
    <w:rsid w:val="0014777F"/>
    <w:rsid w:val="00153F39"/>
    <w:rsid w:val="00175DCC"/>
    <w:rsid w:val="001B6795"/>
    <w:rsid w:val="001C385A"/>
    <w:rsid w:val="001C6831"/>
    <w:rsid w:val="001C71AD"/>
    <w:rsid w:val="001D2FF8"/>
    <w:rsid w:val="002000C2"/>
    <w:rsid w:val="00202817"/>
    <w:rsid w:val="00235A56"/>
    <w:rsid w:val="00242DE5"/>
    <w:rsid w:val="00250366"/>
    <w:rsid w:val="002740A0"/>
    <w:rsid w:val="002B4B4B"/>
    <w:rsid w:val="002C249A"/>
    <w:rsid w:val="002D16EF"/>
    <w:rsid w:val="002D3595"/>
    <w:rsid w:val="002E5B39"/>
    <w:rsid w:val="002F4143"/>
    <w:rsid w:val="002F6ECB"/>
    <w:rsid w:val="00304D06"/>
    <w:rsid w:val="0033512F"/>
    <w:rsid w:val="00343E90"/>
    <w:rsid w:val="0036229A"/>
    <w:rsid w:val="00383C3F"/>
    <w:rsid w:val="00391DC8"/>
    <w:rsid w:val="00394AE1"/>
    <w:rsid w:val="003A07C6"/>
    <w:rsid w:val="003C6C53"/>
    <w:rsid w:val="003E21D9"/>
    <w:rsid w:val="003E6AB7"/>
    <w:rsid w:val="004228B5"/>
    <w:rsid w:val="00426B4B"/>
    <w:rsid w:val="00426B99"/>
    <w:rsid w:val="00433A52"/>
    <w:rsid w:val="004608D6"/>
    <w:rsid w:val="00460B22"/>
    <w:rsid w:val="004B239C"/>
    <w:rsid w:val="00507E23"/>
    <w:rsid w:val="005355A5"/>
    <w:rsid w:val="0057128A"/>
    <w:rsid w:val="00591461"/>
    <w:rsid w:val="005A0417"/>
    <w:rsid w:val="005A1886"/>
    <w:rsid w:val="005B3D6F"/>
    <w:rsid w:val="005B5EF6"/>
    <w:rsid w:val="005B638C"/>
    <w:rsid w:val="00607CBB"/>
    <w:rsid w:val="00617BDB"/>
    <w:rsid w:val="00680AD2"/>
    <w:rsid w:val="00683204"/>
    <w:rsid w:val="006875C3"/>
    <w:rsid w:val="006A4127"/>
    <w:rsid w:val="006F203D"/>
    <w:rsid w:val="00720237"/>
    <w:rsid w:val="00751010"/>
    <w:rsid w:val="00760601"/>
    <w:rsid w:val="007960B8"/>
    <w:rsid w:val="007A4008"/>
    <w:rsid w:val="007B507B"/>
    <w:rsid w:val="007E429B"/>
    <w:rsid w:val="00803415"/>
    <w:rsid w:val="00885ACC"/>
    <w:rsid w:val="008B1CA8"/>
    <w:rsid w:val="008D0CBF"/>
    <w:rsid w:val="008D709E"/>
    <w:rsid w:val="008D73F8"/>
    <w:rsid w:val="00902546"/>
    <w:rsid w:val="0090348C"/>
    <w:rsid w:val="009041A2"/>
    <w:rsid w:val="00904659"/>
    <w:rsid w:val="00916BE9"/>
    <w:rsid w:val="009221C1"/>
    <w:rsid w:val="00976CC2"/>
    <w:rsid w:val="009C5FF3"/>
    <w:rsid w:val="009C6CBE"/>
    <w:rsid w:val="009D3742"/>
    <w:rsid w:val="009F435E"/>
    <w:rsid w:val="00A10A8D"/>
    <w:rsid w:val="00A27DD6"/>
    <w:rsid w:val="00A3705A"/>
    <w:rsid w:val="00A454F6"/>
    <w:rsid w:val="00A72F4D"/>
    <w:rsid w:val="00A847A1"/>
    <w:rsid w:val="00AA3029"/>
    <w:rsid w:val="00AC1745"/>
    <w:rsid w:val="00AC30DA"/>
    <w:rsid w:val="00AC7E93"/>
    <w:rsid w:val="00AD42C1"/>
    <w:rsid w:val="00AD6F9E"/>
    <w:rsid w:val="00AF797B"/>
    <w:rsid w:val="00B10857"/>
    <w:rsid w:val="00B37B41"/>
    <w:rsid w:val="00B62BDF"/>
    <w:rsid w:val="00B82187"/>
    <w:rsid w:val="00B85D0B"/>
    <w:rsid w:val="00B96F1A"/>
    <w:rsid w:val="00BB3A53"/>
    <w:rsid w:val="00BD1549"/>
    <w:rsid w:val="00BD2FD7"/>
    <w:rsid w:val="00BE5DA7"/>
    <w:rsid w:val="00C078AF"/>
    <w:rsid w:val="00C23A3F"/>
    <w:rsid w:val="00C35FB9"/>
    <w:rsid w:val="00C56561"/>
    <w:rsid w:val="00C65FD4"/>
    <w:rsid w:val="00C806D5"/>
    <w:rsid w:val="00C84EFB"/>
    <w:rsid w:val="00C9679E"/>
    <w:rsid w:val="00C96806"/>
    <w:rsid w:val="00CB4F9F"/>
    <w:rsid w:val="00CC2823"/>
    <w:rsid w:val="00CF54D3"/>
    <w:rsid w:val="00D03A74"/>
    <w:rsid w:val="00D13C0A"/>
    <w:rsid w:val="00D21B98"/>
    <w:rsid w:val="00D25B8B"/>
    <w:rsid w:val="00D55A4D"/>
    <w:rsid w:val="00D61460"/>
    <w:rsid w:val="00D73BE6"/>
    <w:rsid w:val="00DE07FF"/>
    <w:rsid w:val="00E10F36"/>
    <w:rsid w:val="00E36398"/>
    <w:rsid w:val="00E5390A"/>
    <w:rsid w:val="00E8245E"/>
    <w:rsid w:val="00E8389F"/>
    <w:rsid w:val="00E95701"/>
    <w:rsid w:val="00EA60C2"/>
    <w:rsid w:val="00EB5720"/>
    <w:rsid w:val="00ED3AAD"/>
    <w:rsid w:val="00ED7424"/>
    <w:rsid w:val="00ED781C"/>
    <w:rsid w:val="00F04B5C"/>
    <w:rsid w:val="00F149B5"/>
    <w:rsid w:val="00F63D1F"/>
    <w:rsid w:val="00F76CA3"/>
    <w:rsid w:val="00F91B9E"/>
    <w:rsid w:val="00FE14B2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2C095"/>
  <w15:chartTrackingRefBased/>
  <w15:docId w15:val="{C4667830-9676-4737-A5CE-E324412A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77F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684E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F684E"/>
  </w:style>
  <w:style w:type="paragraph" w:styleId="Piedepgina">
    <w:name w:val="footer"/>
    <w:basedOn w:val="Normal"/>
    <w:link w:val="PiedepginaCar"/>
    <w:uiPriority w:val="99"/>
    <w:unhideWhenUsed/>
    <w:rsid w:val="00FF684E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684E"/>
  </w:style>
  <w:style w:type="character" w:styleId="Hipervnculo">
    <w:name w:val="Hyperlink"/>
    <w:basedOn w:val="Fuentedeprrafopredeter"/>
    <w:uiPriority w:val="99"/>
    <w:unhideWhenUsed/>
    <w:rsid w:val="00343E9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43E90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8D709E"/>
    <w:pPr>
      <w:spacing w:after="0" w:line="240" w:lineRule="auto"/>
    </w:pPr>
    <w:rPr>
      <w:rFonts w:ascii="Calibri" w:eastAsia="Calibri" w:hAnsi="Calibri" w:cs="Times New Roman"/>
      <w:lang w:eastAsia="es-CO"/>
    </w:rPr>
  </w:style>
  <w:style w:type="paragraph" w:styleId="Prrafodelista">
    <w:name w:val="List Paragraph"/>
    <w:basedOn w:val="Normal"/>
    <w:uiPriority w:val="34"/>
    <w:qFormat/>
    <w:rsid w:val="001C683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83C3F"/>
    <w:pPr>
      <w:spacing w:before="100" w:beforeAutospacing="1" w:after="100" w:afterAutospacing="1"/>
      <w:jc w:val="left"/>
    </w:pPr>
    <w:rPr>
      <w:rFonts w:ascii="Calibri" w:eastAsiaTheme="minorHAnsi" w:hAnsi="Calibri" w:cs="Calibri"/>
      <w:szCs w:val="22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9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fd1db1d4-a512-4b6d-be8a-0848ea8c3155@namprd06.prod.outloo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nsa@bancoagrario.gov.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665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Armel Sanint</dc:creator>
  <cp:keywords/>
  <dc:description/>
  <cp:lastModifiedBy>Carlos Alberto Hernandez Enciso</cp:lastModifiedBy>
  <cp:revision>4</cp:revision>
  <cp:lastPrinted>2021-05-19T16:20:00Z</cp:lastPrinted>
  <dcterms:created xsi:type="dcterms:W3CDTF">2021-06-02T16:42:00Z</dcterms:created>
  <dcterms:modified xsi:type="dcterms:W3CDTF">2021-06-02T16:55:00Z</dcterms:modified>
</cp:coreProperties>
</file>